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51" w:rsidRDefault="00A3492F" w:rsidP="001F1F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1F1F51">
        <w:rPr>
          <w:rFonts w:ascii="Times New Roman" w:hAnsi="Times New Roman"/>
          <w:sz w:val="28"/>
          <w:szCs w:val="28"/>
        </w:rPr>
        <w:t>Родная (русская)</w:t>
      </w:r>
      <w:r w:rsidRPr="001F1F51">
        <w:rPr>
          <w:rFonts w:ascii="Times New Roman" w:hAnsi="Times New Roman"/>
          <w:b/>
          <w:sz w:val="28"/>
          <w:szCs w:val="28"/>
        </w:rPr>
        <w:t xml:space="preserve"> </w:t>
      </w:r>
      <w:r w:rsidRPr="001F1F51">
        <w:rPr>
          <w:rFonts w:ascii="Times New Roman" w:hAnsi="Times New Roman"/>
          <w:sz w:val="28"/>
          <w:szCs w:val="28"/>
        </w:rPr>
        <w:t>литература</w:t>
      </w:r>
      <w:r w:rsidRPr="001F1F51">
        <w:rPr>
          <w:rFonts w:ascii="Times New Roman" w:hAnsi="Times New Roman"/>
          <w:b/>
          <w:sz w:val="28"/>
          <w:szCs w:val="28"/>
        </w:rPr>
        <w:t xml:space="preserve">  </w:t>
      </w:r>
    </w:p>
    <w:p w:rsidR="001F1F51" w:rsidRDefault="00A3492F" w:rsidP="001F1F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Дата: </w:t>
      </w:r>
      <w:bookmarkStart w:id="0" w:name="_GoBack"/>
      <w:bookmarkEnd w:id="0"/>
    </w:p>
    <w:p w:rsidR="001F1F51" w:rsidRDefault="00A3492F" w:rsidP="001F1F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Классы: 8-</w:t>
      </w:r>
      <w:r w:rsidR="001F1F51">
        <w:rPr>
          <w:rFonts w:ascii="Times New Roman" w:hAnsi="Times New Roman"/>
          <w:sz w:val="28"/>
          <w:szCs w:val="28"/>
        </w:rPr>
        <w:t>….</w:t>
      </w:r>
      <w:r w:rsidRPr="001F1F51">
        <w:rPr>
          <w:rFonts w:ascii="Times New Roman" w:hAnsi="Times New Roman"/>
          <w:sz w:val="28"/>
          <w:szCs w:val="28"/>
        </w:rPr>
        <w:t xml:space="preserve"> класс</w:t>
      </w:r>
      <w:r w:rsidRPr="001F1F51">
        <w:rPr>
          <w:rFonts w:ascii="Times New Roman" w:hAnsi="Times New Roman"/>
          <w:b/>
          <w:sz w:val="28"/>
          <w:szCs w:val="28"/>
        </w:rPr>
        <w:t xml:space="preserve">   </w:t>
      </w:r>
    </w:p>
    <w:p w:rsidR="00A3492F" w:rsidRPr="001F1F51" w:rsidRDefault="00A3492F" w:rsidP="001F1F5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Учитель: </w:t>
      </w:r>
    </w:p>
    <w:p w:rsidR="00A3492F" w:rsidRPr="001F1F51" w:rsidRDefault="00A3492F" w:rsidP="001F1F5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Урок 9. </w:t>
      </w:r>
      <w:r w:rsidRPr="001F1F5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Ф. А. Абрамов. Чтение и анализ рассказа «Валенки».  </w:t>
      </w:r>
      <w:r w:rsidRPr="001F1F51">
        <w:rPr>
          <w:rFonts w:ascii="Times New Roman" w:hAnsi="Times New Roman"/>
          <w:b/>
          <w:sz w:val="28"/>
          <w:szCs w:val="28"/>
        </w:rPr>
        <w:t>Т. В. Михеева. «Не предавай меня!» (главы из повести): проблемы молодёжи в современной литературе.</w:t>
      </w:r>
      <w:r w:rsidRPr="001F1F51">
        <w:rPr>
          <w:rFonts w:ascii="Times New Roman" w:hAnsi="Times New Roman"/>
          <w:b/>
          <w:bCs/>
          <w:sz w:val="28"/>
          <w:szCs w:val="28"/>
        </w:rPr>
        <w:t xml:space="preserve"> А. В. </w:t>
      </w:r>
      <w:proofErr w:type="spellStart"/>
      <w:r w:rsidRPr="001F1F51">
        <w:rPr>
          <w:rFonts w:ascii="Times New Roman" w:hAnsi="Times New Roman"/>
          <w:b/>
          <w:bCs/>
          <w:sz w:val="28"/>
          <w:szCs w:val="28"/>
        </w:rPr>
        <w:t>Жвалевский</w:t>
      </w:r>
      <w:proofErr w:type="spellEnd"/>
      <w:r w:rsidRPr="001F1F51">
        <w:rPr>
          <w:rFonts w:ascii="Times New Roman" w:hAnsi="Times New Roman"/>
          <w:b/>
          <w:bCs/>
          <w:sz w:val="28"/>
          <w:szCs w:val="28"/>
        </w:rPr>
        <w:t xml:space="preserve">, Е. Б. Пастернак. </w:t>
      </w:r>
      <w:r w:rsidRPr="001F1F51">
        <w:rPr>
          <w:rFonts w:ascii="Times New Roman" w:hAnsi="Times New Roman"/>
          <w:b/>
          <w:sz w:val="28"/>
          <w:szCs w:val="28"/>
        </w:rPr>
        <w:t xml:space="preserve">«Радость жизни»: </w:t>
      </w:r>
      <w:r w:rsidRPr="001F1F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</w:t>
      </w:r>
      <w:proofErr w:type="gramStart"/>
      <w:r w:rsidRPr="001F1F51">
        <w:rPr>
          <w:rFonts w:ascii="Times New Roman" w:hAnsi="Times New Roman"/>
          <w:b/>
          <w:sz w:val="28"/>
          <w:szCs w:val="28"/>
          <w:shd w:val="clear" w:color="auto" w:fill="FFFFFF"/>
        </w:rPr>
        <w:t>сложном</w:t>
      </w:r>
      <w:proofErr w:type="gramEnd"/>
      <w:r w:rsidRPr="001F1F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простыми словами.</w:t>
      </w:r>
    </w:p>
    <w:p w:rsidR="00A3492F" w:rsidRPr="001F1F51" w:rsidRDefault="00A3492F" w:rsidP="001F1F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F5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Тип урока: </w:t>
      </w:r>
      <w:r w:rsidRPr="001F1F51">
        <w:rPr>
          <w:rFonts w:ascii="Times New Roman" w:hAnsi="Times New Roman"/>
          <w:bCs/>
          <w:sz w:val="28"/>
          <w:szCs w:val="28"/>
          <w:shd w:val="clear" w:color="auto" w:fill="FFFFFF"/>
        </w:rPr>
        <w:t>урок открытия знаний.</w:t>
      </w:r>
    </w:p>
    <w:p w:rsidR="00A3492F" w:rsidRPr="001F1F51" w:rsidRDefault="00A3492F" w:rsidP="001F1F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F1F51">
        <w:rPr>
          <w:b/>
          <w:bCs/>
          <w:iCs/>
          <w:sz w:val="28"/>
          <w:szCs w:val="28"/>
        </w:rPr>
        <w:t xml:space="preserve">Цели: </w:t>
      </w:r>
      <w:r w:rsidRPr="001F1F51">
        <w:rPr>
          <w:sz w:val="28"/>
          <w:szCs w:val="28"/>
        </w:rPr>
        <w:t xml:space="preserve">ознакомиться с особенностями содержания произведений </w:t>
      </w:r>
      <w:r w:rsidRPr="001F1F51">
        <w:rPr>
          <w:bCs/>
          <w:kern w:val="36"/>
          <w:sz w:val="28"/>
          <w:szCs w:val="28"/>
        </w:rPr>
        <w:t xml:space="preserve">Ф. А. Абрамова «Валенки», </w:t>
      </w:r>
      <w:r w:rsidRPr="001F1F51">
        <w:rPr>
          <w:sz w:val="28"/>
          <w:szCs w:val="28"/>
        </w:rPr>
        <w:t xml:space="preserve">Т. В. Михеевой «Не предавай меня!», </w:t>
      </w:r>
      <w:r w:rsidRPr="001F1F51">
        <w:rPr>
          <w:bCs/>
          <w:sz w:val="28"/>
          <w:szCs w:val="28"/>
        </w:rPr>
        <w:t xml:space="preserve">А. В. </w:t>
      </w:r>
      <w:proofErr w:type="spellStart"/>
      <w:r w:rsidRPr="001F1F51">
        <w:rPr>
          <w:bCs/>
          <w:sz w:val="28"/>
          <w:szCs w:val="28"/>
        </w:rPr>
        <w:t>Жвалевского</w:t>
      </w:r>
      <w:proofErr w:type="spellEnd"/>
      <w:r w:rsidRPr="001F1F51">
        <w:rPr>
          <w:bCs/>
          <w:sz w:val="28"/>
          <w:szCs w:val="28"/>
        </w:rPr>
        <w:t xml:space="preserve"> и Е. Б. Пастернак </w:t>
      </w:r>
      <w:r w:rsidRPr="001F1F51">
        <w:rPr>
          <w:sz w:val="28"/>
          <w:szCs w:val="28"/>
        </w:rPr>
        <w:t>«Радость жизни»</w:t>
      </w:r>
      <w:r w:rsidR="00920213" w:rsidRPr="001F1F51">
        <w:rPr>
          <w:sz w:val="28"/>
          <w:szCs w:val="28"/>
        </w:rPr>
        <w:t>.</w:t>
      </w:r>
    </w:p>
    <w:p w:rsidR="00A3492F" w:rsidRPr="001F1F51" w:rsidRDefault="00A3492F" w:rsidP="001F1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5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4607"/>
        <w:gridCol w:w="2327"/>
      </w:tblGrid>
      <w:tr w:rsidR="00A3492F" w:rsidRPr="001F1F51" w:rsidTr="00F873B8">
        <w:tc>
          <w:tcPr>
            <w:tcW w:w="2972" w:type="dxa"/>
          </w:tcPr>
          <w:p w:rsidR="00A3492F" w:rsidRPr="001F1F51" w:rsidRDefault="00A3492F" w:rsidP="001F1F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1F1F51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Предметные:</w:t>
            </w:r>
          </w:p>
        </w:tc>
        <w:tc>
          <w:tcPr>
            <w:tcW w:w="5528" w:type="dxa"/>
          </w:tcPr>
          <w:p w:rsidR="00A3492F" w:rsidRPr="001F1F51" w:rsidRDefault="00A3492F" w:rsidP="001F1F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</w:pPr>
            <w:proofErr w:type="spellStart"/>
            <w:r w:rsidRPr="001F1F51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Метапредметные</w:t>
            </w:r>
            <w:proofErr w:type="spellEnd"/>
            <w:r w:rsidRPr="001F1F51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A3492F" w:rsidRPr="001F1F51" w:rsidRDefault="00A3492F" w:rsidP="001F1F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1F1F51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Личностные:</w:t>
            </w:r>
          </w:p>
        </w:tc>
      </w:tr>
      <w:tr w:rsidR="00A3492F" w:rsidRPr="001F1F51" w:rsidTr="00F873B8">
        <w:tc>
          <w:tcPr>
            <w:tcW w:w="2972" w:type="dxa"/>
          </w:tcPr>
          <w:p w:rsidR="00A3492F" w:rsidRPr="001F1F51" w:rsidRDefault="00A3492F" w:rsidP="001F1F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1F1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Проявление ценностного отношения к родной русской литературе как хранител</w:t>
            </w:r>
            <w:r w:rsidR="00920213" w:rsidRPr="001F1F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ьнице культуры русского народа.</w:t>
            </w:r>
          </w:p>
        </w:tc>
        <w:tc>
          <w:tcPr>
            <w:tcW w:w="5528" w:type="dxa"/>
          </w:tcPr>
          <w:p w:rsidR="00A3492F" w:rsidRPr="001F1F51" w:rsidRDefault="00A3492F" w:rsidP="001F1F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1F1F5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Познавательные:</w:t>
            </w:r>
            <w:r w:rsidRPr="001F1F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F1F51">
              <w:rPr>
                <w:rFonts w:ascii="Times New Roman" w:hAnsi="Times New Roman" w:cs="Times New Roman"/>
                <w:sz w:val="24"/>
                <w:szCs w:val="28"/>
              </w:rPr>
              <w:t xml:space="preserve">устанавливать причинно-следственные связи, строить </w:t>
            </w:r>
            <w:proofErr w:type="gramStart"/>
            <w:r w:rsidRPr="001F1F51">
              <w:rPr>
                <w:rFonts w:ascii="Times New Roman" w:hAnsi="Times New Roman" w:cs="Times New Roman"/>
                <w:sz w:val="24"/>
                <w:szCs w:val="28"/>
              </w:rPr>
              <w:t>логическое рассуждение</w:t>
            </w:r>
            <w:proofErr w:type="gramEnd"/>
            <w:r w:rsidRPr="001F1F51">
              <w:rPr>
                <w:rFonts w:ascii="Times New Roman" w:hAnsi="Times New Roman" w:cs="Times New Roman"/>
                <w:sz w:val="24"/>
                <w:szCs w:val="28"/>
              </w:rPr>
              <w:t>, делать выводы.</w:t>
            </w:r>
          </w:p>
          <w:p w:rsidR="00A3492F" w:rsidRPr="001F1F51" w:rsidRDefault="00A3492F" w:rsidP="001F1F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1F1F5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Регулятивные</w:t>
            </w:r>
            <w:r w:rsidRPr="001F1F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Pr="001F1F51">
              <w:rPr>
                <w:rFonts w:ascii="Times New Roman" w:hAnsi="Times New Roman" w:cs="Times New Roman"/>
                <w:sz w:val="24"/>
                <w:szCs w:val="28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A3492F" w:rsidRPr="001F1F51" w:rsidRDefault="00A3492F" w:rsidP="001F1F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1F1F5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Коммуникативные</w:t>
            </w:r>
            <w:proofErr w:type="gramEnd"/>
            <w:r w:rsidRPr="001F1F5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:</w:t>
            </w:r>
            <w:r w:rsidRPr="001F1F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F1F51">
              <w:rPr>
                <w:rFonts w:ascii="Times New Roman" w:hAnsi="Times New Roman" w:cs="Times New Roman"/>
                <w:sz w:val="24"/>
                <w:szCs w:val="2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группе.</w:t>
            </w:r>
          </w:p>
        </w:tc>
        <w:tc>
          <w:tcPr>
            <w:tcW w:w="2410" w:type="dxa"/>
          </w:tcPr>
          <w:p w:rsidR="00A3492F" w:rsidRPr="001F1F51" w:rsidRDefault="00A3492F" w:rsidP="001F1F5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F1F51">
              <w:rPr>
                <w:rFonts w:ascii="Times New Roman" w:hAnsi="Times New Roman" w:cs="Times New Roman"/>
                <w:sz w:val="24"/>
                <w:szCs w:val="28"/>
              </w:rPr>
              <w:t>Формирование целостного мировоззрения, соответствующего современному уровню развития науки и общественной практики</w:t>
            </w:r>
            <w:r w:rsidR="00920213" w:rsidRPr="001F1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A3492F" w:rsidRPr="001F1F51" w:rsidRDefault="00A3492F" w:rsidP="001F1F51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1F1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Родная русская литература. 8 класс. Учебное пособие 2021 | Беляева Н.В., </w:t>
      </w:r>
      <w:proofErr w:type="spellStart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Критарова</w:t>
      </w:r>
      <w:proofErr w:type="spellEnd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Ж.Н., Аристова М.А., </w:t>
      </w:r>
      <w:proofErr w:type="spellStart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Добротина</w:t>
      </w:r>
      <w:proofErr w:type="spellEnd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И.Н., Александрова О.М., </w:t>
      </w:r>
      <w:proofErr w:type="spellStart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Мухаметшина</w:t>
      </w:r>
      <w:proofErr w:type="spellEnd"/>
      <w:r w:rsidRPr="001F1F5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Р.Ф.</w:t>
      </w:r>
      <w:r w:rsidRPr="001F1F51">
        <w:rPr>
          <w:rFonts w:ascii="Times New Roman" w:eastAsia="Times New Roman" w:hAnsi="Times New Roman"/>
          <w:sz w:val="28"/>
          <w:szCs w:val="28"/>
          <w:lang w:eastAsia="ru-RU"/>
        </w:rPr>
        <w:t xml:space="preserve">, тетрадь, раздаточный материал с текстами. </w:t>
      </w:r>
    </w:p>
    <w:p w:rsidR="00A3492F" w:rsidRPr="001F1F51" w:rsidRDefault="00A3492F" w:rsidP="001F1F51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ru-RU"/>
        </w:rPr>
        <w:t>Ход урока</w:t>
      </w:r>
    </w:p>
    <w:p w:rsidR="00A3492F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A3492F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Актуализация знаний.</w:t>
      </w:r>
    </w:p>
    <w:p w:rsidR="00A3492F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Постановка цели и задач урока. Мотивация учебной деятельности учащихся.</w:t>
      </w:r>
    </w:p>
    <w:p w:rsidR="00C113DF" w:rsidRPr="001F1F51" w:rsidRDefault="00C113DF" w:rsidP="001F1F5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С. 96, 98, 99 учебного пособия.</w:t>
      </w:r>
    </w:p>
    <w:p w:rsidR="00FA6C39" w:rsidRPr="001F1F51" w:rsidRDefault="00E040CD" w:rsidP="001F1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sz w:val="28"/>
          <w:szCs w:val="28"/>
        </w:rPr>
        <w:t xml:space="preserve">В русском языке много устойчивых выражений со словом «душа»: человек жив, </w:t>
      </w:r>
      <w:proofErr w:type="gramStart"/>
      <w:r w:rsidRPr="001F1F51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1F1F51">
        <w:rPr>
          <w:rFonts w:ascii="Times New Roman" w:hAnsi="Times New Roman" w:cs="Times New Roman"/>
          <w:sz w:val="28"/>
          <w:szCs w:val="28"/>
        </w:rPr>
        <w:t xml:space="preserve"> душа жива; душа нараспашку; до глубины души; душа не на месте; открыть душу и др. Зна</w:t>
      </w:r>
      <w:r w:rsidRPr="001F1F51">
        <w:rPr>
          <w:rFonts w:ascii="Times New Roman" w:hAnsi="Times New Roman" w:cs="Times New Roman"/>
          <w:sz w:val="28"/>
          <w:szCs w:val="28"/>
        </w:rPr>
        <w:softHyphen/>
        <w:t>чения этих идиом понятны и очевидны всем владеющим рус</w:t>
      </w:r>
      <w:r w:rsidRPr="001F1F51">
        <w:rPr>
          <w:rFonts w:ascii="Times New Roman" w:hAnsi="Times New Roman" w:cs="Times New Roman"/>
          <w:sz w:val="28"/>
          <w:szCs w:val="28"/>
        </w:rPr>
        <w:softHyphen/>
        <w:t>ским языком. Душа может любить, радоваться, болеть, терпеть, учиться, трудиться, страдать</w:t>
      </w:r>
      <w:r w:rsidR="00FA6C39" w:rsidRPr="001F1F51">
        <w:rPr>
          <w:rFonts w:ascii="Times New Roman" w:hAnsi="Times New Roman" w:cs="Times New Roman"/>
          <w:sz w:val="28"/>
          <w:szCs w:val="28"/>
        </w:rPr>
        <w:t>…</w:t>
      </w:r>
    </w:p>
    <w:p w:rsidR="00C113DF" w:rsidRPr="001F1F51" w:rsidRDefault="00C113DF" w:rsidP="001F1F51">
      <w:pPr>
        <w:pStyle w:val="8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Случается, что «породниться родством по душе</w:t>
      </w:r>
      <w:r w:rsidRPr="001F1F51">
        <w:rPr>
          <w:rFonts w:ascii="Times New Roman" w:hAnsi="Times New Roman" w:cs="Times New Roman"/>
          <w:sz w:val="28"/>
          <w:szCs w:val="28"/>
        </w:rPr>
        <w:t xml:space="preserve">» 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люди </w:t>
      </w:r>
      <w:r w:rsidRPr="001F1F51">
        <w:rPr>
          <w:rFonts w:ascii="Times New Roman" w:hAnsi="Times New Roman" w:cs="Times New Roman"/>
          <w:sz w:val="28"/>
          <w:szCs w:val="28"/>
        </w:rPr>
        <w:t>могут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перед лицом общей угрозы, обшей беды. В годы Велико</w:t>
      </w:r>
      <w:r w:rsidRPr="001F1F51">
        <w:rPr>
          <w:rFonts w:ascii="Times New Roman" w:hAnsi="Times New Roman" w:cs="Times New Roman"/>
          <w:sz w:val="28"/>
          <w:szCs w:val="28"/>
        </w:rPr>
        <w:t>й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Отечественной войны все граждане пашей страны </w:t>
      </w:r>
      <w:r w:rsidRPr="001F1F51">
        <w:rPr>
          <w:rFonts w:ascii="Times New Roman" w:hAnsi="Times New Roman" w:cs="Times New Roman"/>
          <w:sz w:val="28"/>
          <w:szCs w:val="28"/>
        </w:rPr>
        <w:t>объединились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стремлении победить вра</w:t>
      </w:r>
      <w:r w:rsidRPr="001F1F51">
        <w:rPr>
          <w:rFonts w:ascii="Times New Roman" w:hAnsi="Times New Roman" w:cs="Times New Roman"/>
          <w:sz w:val="28"/>
          <w:szCs w:val="28"/>
        </w:rPr>
        <w:t>га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. Фашистская </w:t>
      </w:r>
      <w:r w:rsidRPr="001F1F51">
        <w:rPr>
          <w:rFonts w:ascii="Times New Roman" w:hAnsi="Times New Roman" w:cs="Times New Roman"/>
          <w:sz w:val="28"/>
          <w:szCs w:val="28"/>
        </w:rPr>
        <w:t>Германия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F51">
        <w:rPr>
          <w:rFonts w:ascii="Times New Roman" w:hAnsi="Times New Roman" w:cs="Times New Roman"/>
          <w:sz w:val="28"/>
          <w:szCs w:val="28"/>
        </w:rPr>
        <w:t>об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рушила на нас всю свою военную мощь. Выстоять </w:t>
      </w:r>
      <w:r w:rsidRPr="001F1F51">
        <w:rPr>
          <w:rFonts w:ascii="Times New Roman" w:hAnsi="Times New Roman" w:cs="Times New Roman"/>
          <w:sz w:val="28"/>
          <w:szCs w:val="28"/>
        </w:rPr>
        <w:t>в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тяжелейшей войне помог массовый подвиг советских людей</w:t>
      </w:r>
      <w:r w:rsidRPr="001F1F51">
        <w:rPr>
          <w:rFonts w:ascii="Times New Roman" w:hAnsi="Times New Roman" w:cs="Times New Roman"/>
          <w:sz w:val="28"/>
          <w:szCs w:val="28"/>
        </w:rPr>
        <w:t xml:space="preserve"> ― представите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лей разных н</w:t>
      </w:r>
      <w:r w:rsidRPr="001F1F51">
        <w:rPr>
          <w:rFonts w:ascii="Times New Roman" w:hAnsi="Times New Roman" w:cs="Times New Roman"/>
          <w:sz w:val="28"/>
          <w:szCs w:val="28"/>
        </w:rPr>
        <w:t>а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циональностей</w:t>
      </w:r>
      <w:r w:rsidRPr="001F1F51">
        <w:rPr>
          <w:rFonts w:ascii="Times New Roman" w:hAnsi="Times New Roman" w:cs="Times New Roman"/>
          <w:sz w:val="28"/>
          <w:szCs w:val="28"/>
        </w:rPr>
        <w:t>. От каждого потребовалось пре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дельное напряжение сил на фронтах и в тылу, готовность</w:t>
      </w:r>
      <w:r w:rsidRPr="001F1F51">
        <w:rPr>
          <w:rFonts w:ascii="Times New Roman" w:hAnsi="Times New Roman" w:cs="Times New Roman"/>
          <w:sz w:val="28"/>
          <w:szCs w:val="28"/>
        </w:rPr>
        <w:t xml:space="preserve"> отдать 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всё для великой Победы.</w:t>
      </w:r>
    </w:p>
    <w:p w:rsidR="00C113DF" w:rsidRPr="001F1F51" w:rsidRDefault="00C113DF" w:rsidP="001F1F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3492F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Работа по теме урока.</w:t>
      </w:r>
    </w:p>
    <w:p w:rsidR="00A3492F" w:rsidRPr="001F1F51" w:rsidRDefault="00A3492F" w:rsidP="001F1F5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Первичное усвоение новых знаний. </w:t>
      </w:r>
      <w:r w:rsidRPr="001F1F51">
        <w:rPr>
          <w:rFonts w:ascii="Times New Roman" w:hAnsi="Times New Roman"/>
          <w:i/>
          <w:sz w:val="28"/>
          <w:szCs w:val="28"/>
        </w:rPr>
        <w:t xml:space="preserve">(С. </w:t>
      </w:r>
      <w:r w:rsidR="005F2BDE" w:rsidRPr="001F1F51">
        <w:rPr>
          <w:rFonts w:ascii="Times New Roman" w:hAnsi="Times New Roman"/>
          <w:i/>
          <w:sz w:val="28"/>
          <w:szCs w:val="28"/>
        </w:rPr>
        <w:t>99-100</w:t>
      </w:r>
      <w:r w:rsidRPr="001F1F51">
        <w:rPr>
          <w:rFonts w:ascii="Times New Roman" w:hAnsi="Times New Roman"/>
          <w:i/>
          <w:sz w:val="28"/>
          <w:szCs w:val="28"/>
        </w:rPr>
        <w:t xml:space="preserve"> учебного пособия.) </w:t>
      </w:r>
    </w:p>
    <w:p w:rsidR="00B755AA" w:rsidRPr="001F1F51" w:rsidRDefault="00B755AA" w:rsidP="001F1F51">
      <w:pPr>
        <w:pStyle w:val="8"/>
        <w:shd w:val="clear" w:color="auto" w:fill="auto"/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Во все времена писателей волновали проблемы духовного по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иска людей, их становления, выстраивания </w:t>
      </w:r>
      <w:proofErr w:type="gram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взаимоотношении</w:t>
      </w:r>
      <w:proofErr w:type="gramEnd"/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в семье и вне её. Во многих произведениях показано, что родство душ не обязательно заключается в родстве по крови. </w:t>
      </w:r>
      <w:proofErr w:type="gram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Конечно, это прекрасно, когда между чл</w:t>
      </w:r>
      <w:r w:rsidRPr="001F1F51">
        <w:rPr>
          <w:rFonts w:ascii="Times New Roman" w:hAnsi="Times New Roman" w:cs="Times New Roman"/>
          <w:sz w:val="28"/>
          <w:szCs w:val="28"/>
        </w:rPr>
        <w:t>енами семьи складываются довери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тельные отношения, когда родственники делятся друг с другой самыми сокровенными переживаниями и получают поддержку.</w:t>
      </w:r>
      <w:proofErr w:type="gramEnd"/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Однако можно рассказать о наболевшем и другу, а иногда совсем</w:t>
      </w:r>
      <w:r w:rsidRPr="001F1F51">
        <w:rPr>
          <w:rFonts w:ascii="Times New Roman" w:hAnsi="Times New Roman" w:cs="Times New Roman"/>
          <w:sz w:val="28"/>
          <w:szCs w:val="28"/>
        </w:rPr>
        <w:t xml:space="preserve"> незнакомому человеку</w:t>
      </w:r>
      <w:r w:rsidRPr="001F1F51">
        <w:rPr>
          <w:rStyle w:val="LucidaSansUnicode135pt-1pt"/>
          <w:rFonts w:ascii="Times New Roman" w:hAnsi="Times New Roman" w:cs="Times New Roman"/>
          <w:sz w:val="28"/>
          <w:szCs w:val="28"/>
        </w:rPr>
        <w:t xml:space="preserve"> 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понимании и сочув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стви</w:t>
      </w:r>
      <w:proofErr w:type="gram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Так произошло п рассказе Ф. А. Абр</w:t>
      </w:r>
      <w:r w:rsidRPr="001F1F51">
        <w:rPr>
          <w:rFonts w:ascii="Times New Roman" w:hAnsi="Times New Roman" w:cs="Times New Roman"/>
          <w:sz w:val="28"/>
          <w:szCs w:val="28"/>
        </w:rPr>
        <w:t>а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1F1F51">
        <w:rPr>
          <w:rFonts w:ascii="Times New Roman" w:hAnsi="Times New Roman" w:cs="Times New Roman"/>
          <w:sz w:val="28"/>
          <w:szCs w:val="28"/>
        </w:rPr>
        <w:t>ва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«Валенки», ге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роиня которого осталась одна п тяжёлые военные годы, ей пришёл на помощь конюх Евграф Иванович.</w:t>
      </w:r>
    </w:p>
    <w:p w:rsidR="005F2BDE" w:rsidRPr="001F1F51" w:rsidRDefault="005F2BDE" w:rsidP="001F1F51">
      <w:pPr>
        <w:pStyle w:val="8"/>
        <w:numPr>
          <w:ilvl w:val="0"/>
          <w:numId w:val="11"/>
        </w:numPr>
        <w:shd w:val="clear" w:color="auto" w:fill="auto"/>
        <w:tabs>
          <w:tab w:val="left" w:pos="276"/>
        </w:tabs>
        <w:spacing w:line="240" w:lineRule="auto"/>
        <w:ind w:left="0" w:firstLine="278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Фёдор Александрович Абрамов (1920— 1983) — русский писатель, критик, публи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цист. Свои произведения он посвятил хоро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шо знакомой ему с детства деревенской жизни, показал в них изменение нравствен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ных ценностей человека на протяжении не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скольких десятилетий.</w:t>
      </w:r>
    </w:p>
    <w:p w:rsidR="005F2BDE" w:rsidRPr="001F1F51" w:rsidRDefault="005F2BDE" w:rsidP="001F1F51">
      <w:pPr>
        <w:pStyle w:val="8"/>
        <w:shd w:val="clear" w:color="auto" w:fill="auto"/>
        <w:spacing w:line="240" w:lineRule="auto"/>
        <w:ind w:firstLine="278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Писателя волновала судьба русской жен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щины, именно ей отводится главная роль во многих рассказах и повестях Ф. А. Абрамова. </w:t>
      </w:r>
    </w:p>
    <w:p w:rsidR="005F2BDE" w:rsidRPr="001F1F51" w:rsidRDefault="005F2BDE" w:rsidP="001F1F51">
      <w:pPr>
        <w:pStyle w:val="130"/>
        <w:shd w:val="clear" w:color="auto" w:fill="auto"/>
        <w:spacing w:line="240" w:lineRule="auto"/>
        <w:ind w:firstLine="278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w w:val="100"/>
          <w:sz w:val="28"/>
          <w:szCs w:val="28"/>
        </w:rPr>
        <w:t>В своих рассказах, в том числе</w:t>
      </w:r>
      <w:r w:rsidR="009F7332" w:rsidRPr="001F1F51">
        <w:rPr>
          <w:rFonts w:ascii="Times New Roman" w:hAnsi="Times New Roman" w:cs="Times New Roman"/>
          <w:color w:val="000000"/>
          <w:w w:val="100"/>
          <w:sz w:val="28"/>
          <w:szCs w:val="28"/>
        </w:rPr>
        <w:t xml:space="preserve"> </w:t>
      </w:r>
      <w:r w:rsidRPr="001F1F51">
        <w:rPr>
          <w:rFonts w:ascii="Times New Roman" w:hAnsi="Times New Roman" w:cs="Times New Roman"/>
          <w:color w:val="000000"/>
          <w:w w:val="100"/>
          <w:sz w:val="28"/>
          <w:szCs w:val="28"/>
        </w:rPr>
        <w:t>в рассказе «Валенки», писа</w:t>
      </w:r>
      <w:r w:rsidRPr="001F1F51">
        <w:rPr>
          <w:rFonts w:ascii="Times New Roman" w:hAnsi="Times New Roman" w:cs="Times New Roman"/>
          <w:color w:val="000000"/>
          <w:w w:val="100"/>
          <w:sz w:val="28"/>
          <w:szCs w:val="28"/>
        </w:rPr>
        <w:softHyphen/>
        <w:t>тель выразил благодарность труженицам тыла, которые в годы Великом Отечественной войны работали, не жалея сил и здоро</w:t>
      </w:r>
      <w:r w:rsidRPr="001F1F51">
        <w:rPr>
          <w:rFonts w:ascii="Times New Roman" w:hAnsi="Times New Roman" w:cs="Times New Roman"/>
          <w:color w:val="000000"/>
          <w:w w:val="100"/>
          <w:sz w:val="28"/>
          <w:szCs w:val="28"/>
        </w:rPr>
        <w:softHyphen/>
        <w:t>вья, и тем самым приближали День Победы над врагом.</w:t>
      </w:r>
    </w:p>
    <w:p w:rsidR="00B755AA" w:rsidRPr="001F1F51" w:rsidRDefault="00B755AA" w:rsidP="001F1F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2F" w:rsidRPr="001F1F51" w:rsidRDefault="00A3492F" w:rsidP="001F1F51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Первичная проверка понимания. </w:t>
      </w:r>
    </w:p>
    <w:p w:rsidR="00A3492F" w:rsidRPr="001F1F51" w:rsidRDefault="00A3492F" w:rsidP="001F1F5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Чтение и анализ </w:t>
      </w:r>
      <w:r w:rsidR="009F7332" w:rsidRPr="001F1F51">
        <w:rPr>
          <w:rFonts w:ascii="Times New Roman" w:hAnsi="Times New Roman"/>
          <w:b/>
          <w:sz w:val="28"/>
          <w:szCs w:val="28"/>
        </w:rPr>
        <w:t>рассказа</w:t>
      </w:r>
      <w:r w:rsidRPr="001F1F51">
        <w:rPr>
          <w:rFonts w:ascii="Times New Roman" w:hAnsi="Times New Roman"/>
          <w:b/>
          <w:sz w:val="28"/>
          <w:szCs w:val="28"/>
        </w:rPr>
        <w:t xml:space="preserve"> </w:t>
      </w:r>
      <w:r w:rsidRPr="001F1F5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</w:t>
      </w:r>
      <w:r w:rsidR="009F7332" w:rsidRPr="001F1F5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Валенки</w:t>
      </w:r>
      <w:r w:rsidRPr="001F1F5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»</w:t>
      </w:r>
      <w:r w:rsidRPr="001F1F51">
        <w:rPr>
          <w:rFonts w:ascii="Times New Roman" w:hAnsi="Times New Roman"/>
          <w:b/>
          <w:sz w:val="28"/>
          <w:szCs w:val="28"/>
        </w:rPr>
        <w:t xml:space="preserve">. </w:t>
      </w:r>
      <w:r w:rsidRPr="001F1F51">
        <w:rPr>
          <w:rFonts w:ascii="Times New Roman" w:hAnsi="Times New Roman"/>
          <w:i/>
          <w:sz w:val="28"/>
          <w:szCs w:val="28"/>
        </w:rPr>
        <w:t xml:space="preserve">С. </w:t>
      </w:r>
      <w:r w:rsidR="009F7332" w:rsidRPr="001F1F51">
        <w:rPr>
          <w:rFonts w:ascii="Times New Roman" w:hAnsi="Times New Roman"/>
          <w:i/>
          <w:sz w:val="28"/>
          <w:szCs w:val="28"/>
        </w:rPr>
        <w:t>101-103 (+ распечатка текстов у учащихся на партах)</w:t>
      </w:r>
    </w:p>
    <w:p w:rsidR="009F7332" w:rsidRPr="001F1F51" w:rsidRDefault="000575E4" w:rsidP="001F1F5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Словарь:</w:t>
      </w:r>
    </w:p>
    <w:p w:rsidR="000575E4" w:rsidRPr="001F1F51" w:rsidRDefault="000575E4" w:rsidP="001F1F51">
      <w:pPr>
        <w:pStyle w:val="8"/>
        <w:shd w:val="clear" w:color="auto" w:fill="auto"/>
        <w:tabs>
          <w:tab w:val="left" w:pos="54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b/>
          <w:color w:val="000000"/>
          <w:sz w:val="28"/>
          <w:szCs w:val="28"/>
        </w:rPr>
        <w:t>Валенки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F51">
        <w:rPr>
          <w:rStyle w:val="4"/>
          <w:rFonts w:ascii="Times New Roman" w:hAnsi="Times New Roman" w:cs="Times New Roman"/>
          <w:sz w:val="28"/>
          <w:szCs w:val="28"/>
        </w:rPr>
        <w:t>(</w:t>
      </w:r>
      <w:proofErr w:type="spellStart"/>
      <w:r w:rsidRPr="001F1F51">
        <w:rPr>
          <w:rStyle w:val="4"/>
          <w:rFonts w:ascii="Times New Roman" w:hAnsi="Times New Roman" w:cs="Times New Roman"/>
          <w:sz w:val="28"/>
          <w:szCs w:val="28"/>
        </w:rPr>
        <w:t>катанцы</w:t>
      </w:r>
      <w:proofErr w:type="spellEnd"/>
      <w:r w:rsidRPr="001F1F51">
        <w:rPr>
          <w:rStyle w:val="4"/>
          <w:rFonts w:ascii="Times New Roman" w:hAnsi="Times New Roman" w:cs="Times New Roman"/>
          <w:sz w:val="28"/>
          <w:szCs w:val="28"/>
        </w:rPr>
        <w:t xml:space="preserve">, 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 xml:space="preserve">катанки, чёсанки, </w:t>
      </w:r>
      <w:proofErr w:type="spell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валежки</w:t>
      </w:r>
      <w:proofErr w:type="spellEnd"/>
      <w:r w:rsidRPr="001F1F51">
        <w:rPr>
          <w:rFonts w:ascii="Times New Roman" w:hAnsi="Times New Roman" w:cs="Times New Roman"/>
          <w:color w:val="000000"/>
          <w:sz w:val="28"/>
          <w:szCs w:val="28"/>
        </w:rPr>
        <w:t>) — традиционная русская зим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няя обувь из войлока (свалянной шерсти).</w:t>
      </w:r>
    </w:p>
    <w:p w:rsidR="000575E4" w:rsidRPr="001F1F51" w:rsidRDefault="000575E4" w:rsidP="001F1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Обычно их используют для ходьбы по су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хому снегу; чтобы они не намокали, их подшивают кожей или другим прочным материалом, носят с галошами. Традици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онно валенки бывают чёрного, серого или белого цветов.</w:t>
      </w:r>
    </w:p>
    <w:p w:rsidR="00E040CD" w:rsidRPr="001F1F51" w:rsidRDefault="000575E4" w:rsidP="001F1F51">
      <w:pPr>
        <w:pStyle w:val="a5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color w:val="000000"/>
          <w:sz w:val="28"/>
          <w:szCs w:val="28"/>
        </w:rPr>
        <w:t>Размышляем над прочитанным.</w:t>
      </w:r>
      <w:r w:rsidR="00983167" w:rsidRPr="001F1F51">
        <w:rPr>
          <w:rFonts w:ascii="Times New Roman" w:hAnsi="Times New Roman"/>
          <w:b/>
          <w:color w:val="000000"/>
          <w:sz w:val="28"/>
          <w:szCs w:val="28"/>
        </w:rPr>
        <w:t xml:space="preserve"> С. 103-104</w:t>
      </w:r>
    </w:p>
    <w:p w:rsidR="000335F1" w:rsidRPr="001F1F51" w:rsidRDefault="000335F1" w:rsidP="001F1F51">
      <w:pPr>
        <w:pStyle w:val="a5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Назовите основные темы рассказов Ф. А. Абрамова. Какую роль в его произведениях играет образ женщины-крестьянки?</w:t>
      </w:r>
    </w:p>
    <w:p w:rsidR="000335F1" w:rsidRPr="001F1F51" w:rsidRDefault="000335F1" w:rsidP="001F1F51">
      <w:pPr>
        <w:pStyle w:val="a5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Прочитайте несколько высказываний Ф. А. Абрамова. Какое из них, по вашему мнению, заключает в себе идейное содержание рас</w:t>
      </w:r>
      <w:r w:rsidRPr="001F1F51">
        <w:rPr>
          <w:rFonts w:ascii="Times New Roman" w:hAnsi="Times New Roman"/>
          <w:sz w:val="28"/>
          <w:szCs w:val="28"/>
        </w:rPr>
        <w:softHyphen/>
        <w:t>сказа «Валенки» и могло бы служить эпиграфом к нему? Поясните свой выбор.</w:t>
      </w:r>
    </w:p>
    <w:p w:rsidR="000335F1" w:rsidRPr="001F1F51" w:rsidRDefault="000335F1" w:rsidP="001F1F51">
      <w:pPr>
        <w:pStyle w:val="a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 xml:space="preserve">Может быть, главное в жизни даже не то, что мы делаем, а то, как делаем — сколько любви, души, добра, чистоты вкладываем </w:t>
      </w:r>
      <w:proofErr w:type="gramStart"/>
      <w:r w:rsidRPr="001F1F51">
        <w:rPr>
          <w:rFonts w:ascii="Times New Roman" w:hAnsi="Times New Roman"/>
          <w:sz w:val="28"/>
          <w:szCs w:val="28"/>
        </w:rPr>
        <w:t>в</w:t>
      </w:r>
      <w:proofErr w:type="gramEnd"/>
      <w:r w:rsidRPr="001F1F51">
        <w:rPr>
          <w:rFonts w:ascii="Times New Roman" w:hAnsi="Times New Roman"/>
          <w:sz w:val="28"/>
          <w:szCs w:val="28"/>
        </w:rPr>
        <w:t xml:space="preserve"> содеян</w:t>
      </w:r>
      <w:r w:rsidRPr="001F1F51">
        <w:rPr>
          <w:rFonts w:ascii="Times New Roman" w:hAnsi="Times New Roman"/>
          <w:sz w:val="28"/>
          <w:szCs w:val="28"/>
        </w:rPr>
        <w:softHyphen/>
        <w:t>ное.</w:t>
      </w:r>
    </w:p>
    <w:p w:rsidR="000575E4" w:rsidRPr="001F1F51" w:rsidRDefault="000335F1" w:rsidP="001F1F51">
      <w:pPr>
        <w:pStyle w:val="a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lastRenderedPageBreak/>
        <w:t>Все мы растим и поливаем духовное древо человечества. Как только кончится эта работа, как перестанем взращивать духовное дре</w:t>
      </w:r>
      <w:r w:rsidRPr="001F1F51">
        <w:rPr>
          <w:rFonts w:ascii="Times New Roman" w:hAnsi="Times New Roman"/>
          <w:sz w:val="28"/>
          <w:szCs w:val="28"/>
        </w:rPr>
        <w:softHyphen/>
        <w:t>во, так человечество погибнет.</w:t>
      </w:r>
      <w:r w:rsidRPr="001F1F51">
        <w:rPr>
          <w:rFonts w:ascii="Times New Roman" w:hAnsi="Times New Roman"/>
          <w:b/>
          <w:sz w:val="28"/>
          <w:szCs w:val="28"/>
        </w:rPr>
        <w:t xml:space="preserve"> </w:t>
      </w:r>
    </w:p>
    <w:p w:rsidR="00983167" w:rsidRPr="001F1F51" w:rsidRDefault="00983167" w:rsidP="001F1F51">
      <w:pPr>
        <w:pStyle w:val="a5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Какова судьба героини рассказа? Что помогло Дарье выжить в трудные военные годы?</w:t>
      </w:r>
    </w:p>
    <w:p w:rsidR="00A3492F" w:rsidRPr="001F1F51" w:rsidRDefault="00A3492F" w:rsidP="001F1F51">
      <w:pPr>
        <w:tabs>
          <w:tab w:val="left" w:pos="284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sz w:val="28"/>
          <w:szCs w:val="28"/>
        </w:rPr>
        <w:t>ФИЗМИНУТКА</w:t>
      </w:r>
    </w:p>
    <w:p w:rsidR="00A3492F" w:rsidRPr="001F1F51" w:rsidRDefault="00A3492F" w:rsidP="001F1F5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Первичное усвоение новых знаний. </w:t>
      </w:r>
      <w:r w:rsidRPr="001F1F51">
        <w:rPr>
          <w:rFonts w:ascii="Times New Roman" w:hAnsi="Times New Roman"/>
          <w:i/>
          <w:sz w:val="28"/>
          <w:szCs w:val="28"/>
        </w:rPr>
        <w:t xml:space="preserve">(С. </w:t>
      </w:r>
      <w:r w:rsidR="00983167" w:rsidRPr="001F1F51">
        <w:rPr>
          <w:rFonts w:ascii="Times New Roman" w:hAnsi="Times New Roman"/>
          <w:i/>
          <w:sz w:val="28"/>
          <w:szCs w:val="28"/>
        </w:rPr>
        <w:t>104-105</w:t>
      </w:r>
      <w:r w:rsidRPr="001F1F51">
        <w:rPr>
          <w:rFonts w:ascii="Times New Roman" w:hAnsi="Times New Roman"/>
          <w:i/>
          <w:sz w:val="28"/>
          <w:szCs w:val="28"/>
        </w:rPr>
        <w:t xml:space="preserve"> учебного пособия.)</w:t>
      </w:r>
    </w:p>
    <w:p w:rsidR="009130D7" w:rsidRPr="001F1F51" w:rsidRDefault="009130D7" w:rsidP="001F1F51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Тамара Витальевна Михеева (род. 1979) — современная российская писательница, автор книг для детей и подростков, обладательница мно</w:t>
      </w:r>
      <w:r w:rsidRPr="001F1F51">
        <w:rPr>
          <w:rFonts w:ascii="Times New Roman" w:hAnsi="Times New Roman"/>
          <w:sz w:val="28"/>
          <w:szCs w:val="28"/>
        </w:rPr>
        <w:softHyphen/>
        <w:t>жества наград в области детской литературы, лауреат нескольких нацио</w:t>
      </w:r>
      <w:r w:rsidRPr="001F1F51">
        <w:rPr>
          <w:rFonts w:ascii="Times New Roman" w:hAnsi="Times New Roman"/>
          <w:sz w:val="28"/>
          <w:szCs w:val="28"/>
        </w:rPr>
        <w:softHyphen/>
        <w:t>нальных премий и конкурсов художественных произведений для подростков. Тамара Витальевна ро</w:t>
      </w:r>
      <w:r w:rsidRPr="001F1F51">
        <w:rPr>
          <w:rFonts w:ascii="Times New Roman" w:hAnsi="Times New Roman"/>
          <w:sz w:val="28"/>
          <w:szCs w:val="28"/>
        </w:rPr>
        <w:softHyphen/>
        <w:t>дилась в уральском городе Усть-Катаве. Её повесть «Не предавай ме</w:t>
      </w:r>
      <w:r w:rsidRPr="001F1F51">
        <w:rPr>
          <w:rFonts w:ascii="Times New Roman" w:hAnsi="Times New Roman"/>
          <w:sz w:val="28"/>
          <w:szCs w:val="28"/>
        </w:rPr>
        <w:softHyphen/>
        <w:t>ня!» впервые была напечатана в 2010 году. Главная героиня пове</w:t>
      </w:r>
      <w:r w:rsidRPr="001F1F51">
        <w:rPr>
          <w:rFonts w:ascii="Times New Roman" w:hAnsi="Times New Roman"/>
          <w:sz w:val="28"/>
          <w:szCs w:val="28"/>
        </w:rPr>
        <w:softHyphen/>
        <w:t xml:space="preserve">сти — восьмиклассница Юля </w:t>
      </w:r>
      <w:proofErr w:type="spellStart"/>
      <w:r w:rsidRPr="001F1F51">
        <w:rPr>
          <w:rFonts w:ascii="Times New Roman" w:hAnsi="Times New Roman"/>
          <w:sz w:val="28"/>
          <w:szCs w:val="28"/>
        </w:rPr>
        <w:t>Озарёнок</w:t>
      </w:r>
      <w:proofErr w:type="spellEnd"/>
      <w:r w:rsidRPr="001F1F51">
        <w:rPr>
          <w:rFonts w:ascii="Times New Roman" w:hAnsi="Times New Roman"/>
          <w:sz w:val="28"/>
          <w:szCs w:val="28"/>
        </w:rPr>
        <w:t>, с которой, по словам писательницы, у неё много общего. В образ Юли писательниц вложила что-то от себя, а что-то — от одной из своих учениц, тёзки главного персонажа.</w:t>
      </w:r>
    </w:p>
    <w:p w:rsidR="00A3492F" w:rsidRPr="001F1F51" w:rsidRDefault="00A3492F" w:rsidP="001F1F5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>Первичная проверка понимания.</w:t>
      </w:r>
    </w:p>
    <w:p w:rsidR="00A3492F" w:rsidRPr="001F1F51" w:rsidRDefault="00A3492F" w:rsidP="001F1F5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Чтение </w:t>
      </w:r>
      <w:r w:rsidR="001D48B3" w:rsidRPr="001F1F51">
        <w:rPr>
          <w:rFonts w:ascii="Times New Roman" w:hAnsi="Times New Roman"/>
          <w:b/>
          <w:sz w:val="28"/>
          <w:szCs w:val="28"/>
        </w:rPr>
        <w:t xml:space="preserve">повести </w:t>
      </w:r>
      <w:r w:rsidRPr="001F1F51">
        <w:rPr>
          <w:rFonts w:ascii="Times New Roman" w:hAnsi="Times New Roman"/>
          <w:b/>
          <w:sz w:val="28"/>
          <w:szCs w:val="28"/>
        </w:rPr>
        <w:t>«</w:t>
      </w:r>
      <w:r w:rsidR="001D48B3" w:rsidRPr="001F1F51">
        <w:rPr>
          <w:rFonts w:ascii="Times New Roman" w:hAnsi="Times New Roman"/>
          <w:b/>
          <w:sz w:val="28"/>
          <w:szCs w:val="28"/>
        </w:rPr>
        <w:t>Не предавай ме</w:t>
      </w:r>
      <w:r w:rsidR="001D48B3" w:rsidRPr="001F1F51">
        <w:rPr>
          <w:rFonts w:ascii="Times New Roman" w:hAnsi="Times New Roman"/>
          <w:b/>
          <w:sz w:val="28"/>
          <w:szCs w:val="28"/>
        </w:rPr>
        <w:softHyphen/>
        <w:t>ня!</w:t>
      </w:r>
      <w:r w:rsidRPr="001F1F51">
        <w:rPr>
          <w:rFonts w:ascii="Times New Roman" w:hAnsi="Times New Roman"/>
          <w:b/>
          <w:sz w:val="28"/>
          <w:szCs w:val="28"/>
        </w:rPr>
        <w:t xml:space="preserve">» (с. </w:t>
      </w:r>
      <w:r w:rsidR="001D48B3" w:rsidRPr="001F1F51">
        <w:rPr>
          <w:rFonts w:ascii="Times New Roman" w:hAnsi="Times New Roman"/>
          <w:b/>
          <w:sz w:val="28"/>
          <w:szCs w:val="28"/>
        </w:rPr>
        <w:t>105-113 учебного пособия).</w:t>
      </w:r>
    </w:p>
    <w:p w:rsidR="00A3492F" w:rsidRPr="001F1F51" w:rsidRDefault="00A3492F" w:rsidP="001F1F51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F51">
        <w:rPr>
          <w:rFonts w:ascii="Times New Roman" w:hAnsi="Times New Roman" w:cs="Times New Roman"/>
          <w:b/>
          <w:sz w:val="28"/>
          <w:szCs w:val="28"/>
        </w:rPr>
        <w:t>Первичное закрепление. Размышляем над прочитанным.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Обсудите название первой главы. Как в</w:t>
      </w:r>
      <w:r w:rsidRPr="001F1F51">
        <w:rPr>
          <w:rFonts w:ascii="Times New Roman" w:hAnsi="Times New Roman" w:cs="Times New Roman"/>
          <w:sz w:val="28"/>
          <w:szCs w:val="28"/>
        </w:rPr>
        <w:t>ы понимаете слово «аут</w:t>
      </w:r>
      <w:r w:rsidRPr="001F1F51">
        <w:rPr>
          <w:rFonts w:ascii="Times New Roman" w:hAnsi="Times New Roman" w:cs="Times New Roman"/>
          <w:sz w:val="28"/>
          <w:szCs w:val="28"/>
        </w:rPr>
        <w:softHyphen/>
        <w:t>сайдер»?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Согласны ли вы с героиней повести, что такое услышать о се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бе «жутко, как приговор»? Почему результаты тестирования поразили Юлю </w:t>
      </w:r>
      <w:proofErr w:type="spellStart"/>
      <w:r w:rsidRPr="001F1F51">
        <w:rPr>
          <w:rFonts w:ascii="Times New Roman" w:hAnsi="Times New Roman" w:cs="Times New Roman"/>
          <w:color w:val="000000"/>
          <w:sz w:val="28"/>
          <w:szCs w:val="28"/>
        </w:rPr>
        <w:t>Озарёнок</w:t>
      </w:r>
      <w:proofErr w:type="spellEnd"/>
      <w:r w:rsidRPr="001F1F51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О каких событиях говорится в главе «Месяц назад</w:t>
      </w:r>
      <w:r w:rsidRPr="001F1F51">
        <w:rPr>
          <w:rFonts w:ascii="Times New Roman" w:hAnsi="Times New Roman" w:cs="Times New Roman"/>
          <w:sz w:val="28"/>
          <w:szCs w:val="28"/>
        </w:rPr>
        <w:t>»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t>? Как проя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вился характер Юли во время спартакиады?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Какой представляется вам главная героиня повести? Была ли она, на ваш взгляд, аутсайдером на самом деле?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sz w:val="28"/>
          <w:szCs w:val="28"/>
        </w:rPr>
        <w:t>Как осознание себя отвергнутой заставило Юльку по-новому взглянуть на окружающий мир и своих одноклассников?</w:t>
      </w:r>
    </w:p>
    <w:p w:rsidR="007F36D9" w:rsidRPr="001F1F51" w:rsidRDefault="007F36D9" w:rsidP="001F1F51">
      <w:pPr>
        <w:pStyle w:val="120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1F1F51">
        <w:rPr>
          <w:rFonts w:ascii="Times New Roman" w:hAnsi="Times New Roman" w:cs="Times New Roman"/>
          <w:color w:val="000000"/>
          <w:sz w:val="28"/>
          <w:szCs w:val="28"/>
        </w:rPr>
        <w:t>Какие темы обозначены автором в представленных главах? На</w:t>
      </w:r>
      <w:r w:rsidRPr="001F1F51">
        <w:rPr>
          <w:rFonts w:ascii="Times New Roman" w:hAnsi="Times New Roman" w:cs="Times New Roman"/>
          <w:color w:val="000000"/>
          <w:sz w:val="28"/>
          <w:szCs w:val="28"/>
        </w:rPr>
        <w:softHyphen/>
        <w:t>сколько они актуальны для вас и ваших одноклассников?</w:t>
      </w:r>
    </w:p>
    <w:p w:rsidR="00A3492F" w:rsidRPr="001F1F51" w:rsidRDefault="00A3492F" w:rsidP="001F1F51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492F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Подведение итогов урока. Рефлексия.</w:t>
      </w:r>
    </w:p>
    <w:p w:rsidR="001C32B6" w:rsidRPr="001F1F51" w:rsidRDefault="001C32B6" w:rsidP="001F1F51">
      <w:pPr>
        <w:pStyle w:val="a5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Ознакомьтесь самостоятельно с рассказом </w:t>
      </w:r>
      <w:r w:rsidRPr="001F1F51">
        <w:rPr>
          <w:rFonts w:ascii="Times New Roman" w:hAnsi="Times New Roman"/>
          <w:bCs/>
          <w:sz w:val="28"/>
          <w:szCs w:val="28"/>
        </w:rPr>
        <w:t xml:space="preserve">А. В. </w:t>
      </w:r>
      <w:proofErr w:type="spellStart"/>
      <w:r w:rsidRPr="001F1F51">
        <w:rPr>
          <w:rFonts w:ascii="Times New Roman" w:hAnsi="Times New Roman"/>
          <w:bCs/>
          <w:sz w:val="28"/>
          <w:szCs w:val="28"/>
        </w:rPr>
        <w:t>Жвалевского</w:t>
      </w:r>
      <w:proofErr w:type="spellEnd"/>
      <w:r w:rsidRPr="001F1F51">
        <w:rPr>
          <w:rFonts w:ascii="Times New Roman" w:hAnsi="Times New Roman"/>
          <w:bCs/>
          <w:sz w:val="28"/>
          <w:szCs w:val="28"/>
        </w:rPr>
        <w:t xml:space="preserve"> и Е. Б. Пастернак </w:t>
      </w:r>
      <w:r w:rsidRPr="001F1F51">
        <w:rPr>
          <w:rFonts w:ascii="Times New Roman" w:hAnsi="Times New Roman"/>
          <w:sz w:val="28"/>
          <w:szCs w:val="28"/>
        </w:rPr>
        <w:t xml:space="preserve">«Радость жизни» самостоятельно: </w:t>
      </w:r>
      <w:hyperlink r:id="rId8" w:history="1">
        <w:r w:rsidRPr="001F1F51">
          <w:rPr>
            <w:rStyle w:val="a4"/>
            <w:rFonts w:ascii="Times New Roman" w:eastAsia="Times New Roman" w:hAnsi="Times New Roman"/>
            <w:bCs/>
            <w:sz w:val="28"/>
            <w:szCs w:val="28"/>
            <w:lang w:eastAsia="ru-RU"/>
          </w:rPr>
          <w:t>https://www.livelib.ru/book/270477/readpart-tipa-smotri-koroche-andrej-zhvalevskij-evgeniya-pasternak/~6</w:t>
        </w:r>
      </w:hyperlink>
      <w:r w:rsidRPr="001F1F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. </w:t>
      </w:r>
    </w:p>
    <w:p w:rsidR="007F36D9" w:rsidRPr="001F1F51" w:rsidRDefault="001C32B6" w:rsidP="001F1F51">
      <w:pPr>
        <w:pStyle w:val="a5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Cs/>
          <w:sz w:val="28"/>
          <w:szCs w:val="28"/>
          <w:lang w:eastAsia="ru-RU"/>
        </w:rPr>
        <w:t>Проанализируйте особенности произведений.</w:t>
      </w:r>
    </w:p>
    <w:p w:rsidR="001C32B6" w:rsidRPr="001F1F51" w:rsidRDefault="001C32B6" w:rsidP="001F1F51">
      <w:pPr>
        <w:pStyle w:val="a5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1F51">
        <w:rPr>
          <w:rFonts w:ascii="Times New Roman" w:eastAsia="Times New Roman" w:hAnsi="Times New Roman"/>
          <w:bCs/>
          <w:sz w:val="28"/>
          <w:szCs w:val="28"/>
          <w:lang w:eastAsia="ru-RU"/>
        </w:rPr>
        <w:t>Что нового вы для себя открыли?</w:t>
      </w:r>
    </w:p>
    <w:p w:rsidR="001F1F51" w:rsidRDefault="001F1F51" w:rsidP="001F1F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2D8" w:rsidRPr="001F1F51" w:rsidRDefault="00A3492F" w:rsidP="001F1F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b/>
          <w:sz w:val="28"/>
          <w:szCs w:val="28"/>
        </w:rPr>
        <w:t xml:space="preserve">Домашнее задание. </w:t>
      </w:r>
      <w:r w:rsidR="00E042D8" w:rsidRPr="001F1F51">
        <w:rPr>
          <w:rFonts w:ascii="Times New Roman" w:hAnsi="Times New Roman"/>
          <w:sz w:val="28"/>
          <w:szCs w:val="28"/>
        </w:rPr>
        <w:t xml:space="preserve">Написать сочинение-рассуждение (не менее 125 слов) по теме «Родство душ» с привлечением примеров из произведений: </w:t>
      </w:r>
    </w:p>
    <w:p w:rsidR="00E042D8" w:rsidRPr="001F1F51" w:rsidRDefault="00E042D8" w:rsidP="001F1F51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1F5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рассказа Ф. А. Абрамова «Валенки»;</w:t>
      </w:r>
    </w:p>
    <w:p w:rsidR="00E042D8" w:rsidRPr="001F1F51" w:rsidRDefault="00E042D8" w:rsidP="001F1F5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sz w:val="28"/>
          <w:szCs w:val="28"/>
        </w:rPr>
        <w:t>повести Т. В. Михеевой «Не предавай меня!»;</w:t>
      </w:r>
    </w:p>
    <w:p w:rsidR="005A2D11" w:rsidRPr="001F1F51" w:rsidRDefault="00E042D8" w:rsidP="001F1F51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F51">
        <w:rPr>
          <w:rFonts w:ascii="Times New Roman" w:hAnsi="Times New Roman"/>
          <w:bCs/>
          <w:sz w:val="28"/>
          <w:szCs w:val="28"/>
        </w:rPr>
        <w:t xml:space="preserve">произведения А. В. </w:t>
      </w:r>
      <w:proofErr w:type="spellStart"/>
      <w:r w:rsidRPr="001F1F51">
        <w:rPr>
          <w:rFonts w:ascii="Times New Roman" w:hAnsi="Times New Roman"/>
          <w:bCs/>
          <w:sz w:val="28"/>
          <w:szCs w:val="28"/>
        </w:rPr>
        <w:t>Жвалевского</w:t>
      </w:r>
      <w:proofErr w:type="spellEnd"/>
      <w:r w:rsidRPr="001F1F51">
        <w:rPr>
          <w:rFonts w:ascii="Times New Roman" w:hAnsi="Times New Roman"/>
          <w:bCs/>
          <w:sz w:val="28"/>
          <w:szCs w:val="28"/>
        </w:rPr>
        <w:t xml:space="preserve"> и Е. Б. Пастернак </w:t>
      </w:r>
      <w:r w:rsidRPr="001F1F51">
        <w:rPr>
          <w:rFonts w:ascii="Times New Roman" w:hAnsi="Times New Roman"/>
          <w:sz w:val="28"/>
          <w:szCs w:val="28"/>
        </w:rPr>
        <w:t>«Радость жизни».</w:t>
      </w:r>
      <w:r w:rsidR="001F1F51" w:rsidRPr="001F1F51">
        <w:rPr>
          <w:rFonts w:ascii="Times New Roman" w:hAnsi="Times New Roman"/>
          <w:sz w:val="28"/>
          <w:szCs w:val="28"/>
        </w:rPr>
        <w:t xml:space="preserve"> </w:t>
      </w:r>
    </w:p>
    <w:sectPr w:rsidR="005A2D11" w:rsidRPr="001F1F51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EC" w:rsidRDefault="000728EC" w:rsidP="00E040CD">
      <w:pPr>
        <w:spacing w:after="0" w:line="240" w:lineRule="auto"/>
      </w:pPr>
      <w:r>
        <w:separator/>
      </w:r>
    </w:p>
  </w:endnote>
  <w:endnote w:type="continuationSeparator" w:id="0">
    <w:p w:rsidR="000728EC" w:rsidRDefault="000728EC" w:rsidP="00E0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EC" w:rsidRDefault="000728EC" w:rsidP="00E040CD">
      <w:pPr>
        <w:spacing w:after="0" w:line="240" w:lineRule="auto"/>
      </w:pPr>
      <w:r>
        <w:separator/>
      </w:r>
    </w:p>
  </w:footnote>
  <w:footnote w:type="continuationSeparator" w:id="0">
    <w:p w:rsidR="000728EC" w:rsidRDefault="000728EC" w:rsidP="00E0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CD" w:rsidRDefault="000728EC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5.1pt;margin-top:57.55pt;width:73.5pt;height:11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40CD" w:rsidRDefault="00E040CD">
                <w:pPr>
                  <w:spacing w:line="240" w:lineRule="auto"/>
                </w:pPr>
                <w:r>
                  <w:rPr>
                    <w:rStyle w:val="a7"/>
                  </w:rPr>
                  <w:t>Круг чтения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009"/>
    <w:multiLevelType w:val="multilevel"/>
    <w:tmpl w:val="B016B24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72DC0"/>
    <w:multiLevelType w:val="hybridMultilevel"/>
    <w:tmpl w:val="C734B9C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63A10E2"/>
    <w:multiLevelType w:val="hybridMultilevel"/>
    <w:tmpl w:val="ADC6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E6868"/>
    <w:multiLevelType w:val="hybridMultilevel"/>
    <w:tmpl w:val="709686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1922659F"/>
    <w:multiLevelType w:val="hybridMultilevel"/>
    <w:tmpl w:val="B6E88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0F92"/>
    <w:multiLevelType w:val="hybridMultilevel"/>
    <w:tmpl w:val="09240A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07E67"/>
    <w:multiLevelType w:val="hybridMultilevel"/>
    <w:tmpl w:val="9776299E"/>
    <w:lvl w:ilvl="0" w:tplc="E87800A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36E58"/>
    <w:multiLevelType w:val="hybridMultilevel"/>
    <w:tmpl w:val="F490BA4A"/>
    <w:lvl w:ilvl="0" w:tplc="19C04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9581F"/>
    <w:multiLevelType w:val="hybridMultilevel"/>
    <w:tmpl w:val="F06AC79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95E1051"/>
    <w:multiLevelType w:val="hybridMultilevel"/>
    <w:tmpl w:val="359C3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A6C36"/>
    <w:multiLevelType w:val="multilevel"/>
    <w:tmpl w:val="4C84F0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946B1"/>
    <w:multiLevelType w:val="hybridMultilevel"/>
    <w:tmpl w:val="498C1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B096D"/>
    <w:multiLevelType w:val="hybridMultilevel"/>
    <w:tmpl w:val="7A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83A8D"/>
    <w:multiLevelType w:val="hybridMultilevel"/>
    <w:tmpl w:val="14A8CD9C"/>
    <w:lvl w:ilvl="0" w:tplc="7DBC2A50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620F3114"/>
    <w:multiLevelType w:val="multilevel"/>
    <w:tmpl w:val="38BA9352"/>
    <w:lvl w:ilvl="0">
      <w:start w:val="1"/>
      <w:numFmt w:val="bullet"/>
      <w:lvlText w:val="►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B03BCC"/>
    <w:multiLevelType w:val="hybridMultilevel"/>
    <w:tmpl w:val="02C22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9C3791"/>
    <w:multiLevelType w:val="hybridMultilevel"/>
    <w:tmpl w:val="3C5855AC"/>
    <w:lvl w:ilvl="0" w:tplc="1E6A1526">
      <w:start w:val="1"/>
      <w:numFmt w:val="decimal"/>
      <w:lvlText w:val="%1)"/>
      <w:lvlJc w:val="left"/>
      <w:pPr>
        <w:ind w:left="117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6FE57601"/>
    <w:multiLevelType w:val="hybridMultilevel"/>
    <w:tmpl w:val="CFA231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F4659"/>
    <w:multiLevelType w:val="multilevel"/>
    <w:tmpl w:val="351038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C04073"/>
    <w:multiLevelType w:val="hybridMultilevel"/>
    <w:tmpl w:val="4B382564"/>
    <w:lvl w:ilvl="0" w:tplc="B38A3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15"/>
  </w:num>
  <w:num w:numId="11">
    <w:abstractNumId w:val="18"/>
  </w:num>
  <w:num w:numId="12">
    <w:abstractNumId w:val="2"/>
  </w:num>
  <w:num w:numId="13">
    <w:abstractNumId w:val="11"/>
  </w:num>
  <w:num w:numId="14">
    <w:abstractNumId w:val="0"/>
  </w:num>
  <w:num w:numId="15">
    <w:abstractNumId w:val="17"/>
  </w:num>
  <w:num w:numId="16">
    <w:abstractNumId w:val="9"/>
  </w:num>
  <w:num w:numId="17">
    <w:abstractNumId w:val="19"/>
  </w:num>
  <w:num w:numId="18">
    <w:abstractNumId w:val="6"/>
  </w:num>
  <w:num w:numId="19">
    <w:abstractNumId w:val="20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2F"/>
    <w:rsid w:val="000335F1"/>
    <w:rsid w:val="000575E4"/>
    <w:rsid w:val="000728EC"/>
    <w:rsid w:val="001C32B6"/>
    <w:rsid w:val="001D48B3"/>
    <w:rsid w:val="001F1F51"/>
    <w:rsid w:val="0028553E"/>
    <w:rsid w:val="005A2D11"/>
    <w:rsid w:val="005F2BDE"/>
    <w:rsid w:val="007B57CB"/>
    <w:rsid w:val="007F36D9"/>
    <w:rsid w:val="00814196"/>
    <w:rsid w:val="009130D7"/>
    <w:rsid w:val="00920213"/>
    <w:rsid w:val="009412BD"/>
    <w:rsid w:val="00983167"/>
    <w:rsid w:val="009F7332"/>
    <w:rsid w:val="00A3492F"/>
    <w:rsid w:val="00B755AA"/>
    <w:rsid w:val="00C113DF"/>
    <w:rsid w:val="00E040CD"/>
    <w:rsid w:val="00E042D8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3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3492F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9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3492F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492F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22">
    <w:name w:val="Заголовок №2 (2)_"/>
    <w:basedOn w:val="a0"/>
    <w:link w:val="220"/>
    <w:rsid w:val="00A3492F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105pt">
    <w:name w:val="Основной текст + 10;5 pt"/>
    <w:basedOn w:val="a0"/>
    <w:rsid w:val="00A3492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0">
    <w:name w:val="Заголовок №2 (2)"/>
    <w:basedOn w:val="a"/>
    <w:link w:val="22"/>
    <w:rsid w:val="00A3492F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Georgia14pt0pt">
    <w:name w:val="Основной текст + Georgia;14 pt;Интервал 0 pt"/>
    <w:basedOn w:val="a0"/>
    <w:rsid w:val="00A3492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"/>
    <w:rsid w:val="00A34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E040CD"/>
    <w:rPr>
      <w:rFonts w:ascii="Corbel" w:eastAsia="Corbel" w:hAnsi="Corbel" w:cs="Corbel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6"/>
    <w:rsid w:val="00E040C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8"/>
    <w:rsid w:val="00E040CD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character" w:customStyle="1" w:styleId="a9">
    <w:name w:val="Основной текст + Курсив"/>
    <w:basedOn w:val="a8"/>
    <w:rsid w:val="00E040CD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E040CD"/>
    <w:pPr>
      <w:widowControl w:val="0"/>
      <w:shd w:val="clear" w:color="auto" w:fill="FFFFFF"/>
      <w:spacing w:after="0" w:line="276" w:lineRule="exact"/>
      <w:ind w:hanging="380"/>
      <w:jc w:val="both"/>
    </w:pPr>
    <w:rPr>
      <w:rFonts w:ascii="Bookman Old Style" w:eastAsia="Bookman Old Style" w:hAnsi="Bookman Old Style" w:cs="Bookman Old Style"/>
      <w:sz w:val="25"/>
      <w:szCs w:val="25"/>
    </w:rPr>
  </w:style>
  <w:style w:type="paragraph" w:styleId="aa">
    <w:name w:val="footer"/>
    <w:basedOn w:val="a"/>
    <w:link w:val="ab"/>
    <w:uiPriority w:val="99"/>
    <w:unhideWhenUsed/>
    <w:rsid w:val="00E0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0CD"/>
  </w:style>
  <w:style w:type="paragraph" w:styleId="ac">
    <w:name w:val="header"/>
    <w:basedOn w:val="a"/>
    <w:link w:val="ad"/>
    <w:uiPriority w:val="99"/>
    <w:unhideWhenUsed/>
    <w:rsid w:val="00E0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40CD"/>
  </w:style>
  <w:style w:type="character" w:styleId="ae">
    <w:name w:val="Subtle Emphasis"/>
    <w:basedOn w:val="a0"/>
    <w:uiPriority w:val="19"/>
    <w:qFormat/>
    <w:rsid w:val="00E040CD"/>
    <w:rPr>
      <w:i/>
      <w:iCs/>
      <w:color w:val="404040" w:themeColor="text1" w:themeTint="BF"/>
    </w:rPr>
  </w:style>
  <w:style w:type="character" w:customStyle="1" w:styleId="LucidaSansUnicode135pt-1pt">
    <w:name w:val="Основной текст + Lucida Sans Unicode;13;5 pt;Интервал -1 pt"/>
    <w:basedOn w:val="a8"/>
    <w:rsid w:val="00B755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5F2BDE"/>
    <w:rPr>
      <w:rFonts w:ascii="Bookman Old Style" w:eastAsia="Bookman Old Style" w:hAnsi="Bookman Old Style" w:cs="Bookman Old Style"/>
      <w:w w:val="150"/>
      <w:sz w:val="17"/>
      <w:szCs w:val="17"/>
      <w:shd w:val="clear" w:color="auto" w:fill="FFFFFF"/>
    </w:rPr>
  </w:style>
  <w:style w:type="character" w:customStyle="1" w:styleId="13100">
    <w:name w:val="Основной текст (13) + Курсив;Масштаб 100%"/>
    <w:basedOn w:val="13"/>
    <w:rsid w:val="005F2BDE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F2BDE"/>
    <w:pPr>
      <w:widowControl w:val="0"/>
      <w:shd w:val="clear" w:color="auto" w:fill="FFFFFF"/>
      <w:spacing w:after="0" w:line="198" w:lineRule="exact"/>
      <w:jc w:val="both"/>
    </w:pPr>
    <w:rPr>
      <w:rFonts w:ascii="Bookman Old Style" w:eastAsia="Bookman Old Style" w:hAnsi="Bookman Old Style" w:cs="Bookman Old Style"/>
      <w:w w:val="150"/>
      <w:sz w:val="17"/>
      <w:szCs w:val="17"/>
    </w:rPr>
  </w:style>
  <w:style w:type="character" w:customStyle="1" w:styleId="4">
    <w:name w:val="Основной текст4"/>
    <w:basedOn w:val="a8"/>
    <w:rsid w:val="000575E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0335F1"/>
    <w:rPr>
      <w:rFonts w:ascii="Arial" w:eastAsia="Arial" w:hAnsi="Arial" w:cs="Arial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335F1"/>
    <w:pPr>
      <w:widowControl w:val="0"/>
      <w:shd w:val="clear" w:color="auto" w:fill="FFFFFF"/>
      <w:spacing w:after="0" w:line="302" w:lineRule="exact"/>
      <w:ind w:hanging="460"/>
      <w:jc w:val="both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3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3492F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A349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A3492F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492F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22">
    <w:name w:val="Заголовок №2 (2)_"/>
    <w:basedOn w:val="a0"/>
    <w:link w:val="220"/>
    <w:rsid w:val="00A3492F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105pt">
    <w:name w:val="Основной текст + 10;5 pt"/>
    <w:basedOn w:val="a0"/>
    <w:rsid w:val="00A3492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0">
    <w:name w:val="Заголовок №2 (2)"/>
    <w:basedOn w:val="a"/>
    <w:link w:val="22"/>
    <w:rsid w:val="00A3492F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Georgia14pt0pt">
    <w:name w:val="Основной текст + Georgia;14 pt;Интервал 0 pt"/>
    <w:basedOn w:val="a0"/>
    <w:rsid w:val="00A3492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"/>
    <w:rsid w:val="00A349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E040CD"/>
    <w:rPr>
      <w:rFonts w:ascii="Corbel" w:eastAsia="Corbel" w:hAnsi="Corbel" w:cs="Corbel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6"/>
    <w:rsid w:val="00E040C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8"/>
    <w:rsid w:val="00E040CD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character" w:customStyle="1" w:styleId="a9">
    <w:name w:val="Основной текст + Курсив"/>
    <w:basedOn w:val="a8"/>
    <w:rsid w:val="00E040CD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E040CD"/>
    <w:pPr>
      <w:widowControl w:val="0"/>
      <w:shd w:val="clear" w:color="auto" w:fill="FFFFFF"/>
      <w:spacing w:after="0" w:line="276" w:lineRule="exact"/>
      <w:ind w:hanging="380"/>
      <w:jc w:val="both"/>
    </w:pPr>
    <w:rPr>
      <w:rFonts w:ascii="Bookman Old Style" w:eastAsia="Bookman Old Style" w:hAnsi="Bookman Old Style" w:cs="Bookman Old Style"/>
      <w:sz w:val="25"/>
      <w:szCs w:val="25"/>
    </w:rPr>
  </w:style>
  <w:style w:type="paragraph" w:styleId="aa">
    <w:name w:val="footer"/>
    <w:basedOn w:val="a"/>
    <w:link w:val="ab"/>
    <w:uiPriority w:val="99"/>
    <w:unhideWhenUsed/>
    <w:rsid w:val="00E0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0CD"/>
  </w:style>
  <w:style w:type="paragraph" w:styleId="ac">
    <w:name w:val="header"/>
    <w:basedOn w:val="a"/>
    <w:link w:val="ad"/>
    <w:uiPriority w:val="99"/>
    <w:unhideWhenUsed/>
    <w:rsid w:val="00E0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40CD"/>
  </w:style>
  <w:style w:type="character" w:styleId="ae">
    <w:name w:val="Subtle Emphasis"/>
    <w:basedOn w:val="a0"/>
    <w:uiPriority w:val="19"/>
    <w:qFormat/>
    <w:rsid w:val="00E040CD"/>
    <w:rPr>
      <w:i/>
      <w:iCs/>
      <w:color w:val="404040" w:themeColor="text1" w:themeTint="BF"/>
    </w:rPr>
  </w:style>
  <w:style w:type="character" w:customStyle="1" w:styleId="LucidaSansUnicode135pt-1pt">
    <w:name w:val="Основной текст + Lucida Sans Unicode;13;5 pt;Интервал -1 pt"/>
    <w:basedOn w:val="a8"/>
    <w:rsid w:val="00B755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5F2BDE"/>
    <w:rPr>
      <w:rFonts w:ascii="Bookman Old Style" w:eastAsia="Bookman Old Style" w:hAnsi="Bookman Old Style" w:cs="Bookman Old Style"/>
      <w:w w:val="150"/>
      <w:sz w:val="17"/>
      <w:szCs w:val="17"/>
      <w:shd w:val="clear" w:color="auto" w:fill="FFFFFF"/>
    </w:rPr>
  </w:style>
  <w:style w:type="character" w:customStyle="1" w:styleId="13100">
    <w:name w:val="Основной текст (13) + Курсив;Масштаб 100%"/>
    <w:basedOn w:val="13"/>
    <w:rsid w:val="005F2BDE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F2BDE"/>
    <w:pPr>
      <w:widowControl w:val="0"/>
      <w:shd w:val="clear" w:color="auto" w:fill="FFFFFF"/>
      <w:spacing w:after="0" w:line="198" w:lineRule="exact"/>
      <w:jc w:val="both"/>
    </w:pPr>
    <w:rPr>
      <w:rFonts w:ascii="Bookman Old Style" w:eastAsia="Bookman Old Style" w:hAnsi="Bookman Old Style" w:cs="Bookman Old Style"/>
      <w:w w:val="150"/>
      <w:sz w:val="17"/>
      <w:szCs w:val="17"/>
    </w:rPr>
  </w:style>
  <w:style w:type="character" w:customStyle="1" w:styleId="4">
    <w:name w:val="Основной текст4"/>
    <w:basedOn w:val="a8"/>
    <w:rsid w:val="000575E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0335F1"/>
    <w:rPr>
      <w:rFonts w:ascii="Arial" w:eastAsia="Arial" w:hAnsi="Arial" w:cs="Arial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335F1"/>
    <w:pPr>
      <w:widowControl w:val="0"/>
      <w:shd w:val="clear" w:color="auto" w:fill="FFFFFF"/>
      <w:spacing w:after="0" w:line="302" w:lineRule="exact"/>
      <w:ind w:hanging="4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lib.ru/book/270477/readpart-tipa-smotri-koroche-andrej-zhvalevskij-evgeniya-pasternak/~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4</cp:revision>
  <dcterms:created xsi:type="dcterms:W3CDTF">2021-10-30T10:42:00Z</dcterms:created>
  <dcterms:modified xsi:type="dcterms:W3CDTF">2022-03-04T15:28:00Z</dcterms:modified>
</cp:coreProperties>
</file>