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15" w:rsidRDefault="00D81305" w:rsidP="00FE212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7947FD">
        <w:rPr>
          <w:rFonts w:ascii="Times New Roman" w:hAnsi="Times New Roman"/>
          <w:b/>
        </w:rPr>
        <w:t xml:space="preserve">Предмет: </w:t>
      </w:r>
      <w:r w:rsidRPr="007947FD">
        <w:rPr>
          <w:rFonts w:ascii="Times New Roman" w:hAnsi="Times New Roman"/>
        </w:rPr>
        <w:t>Родная (русская)</w:t>
      </w:r>
      <w:r w:rsidRPr="007947FD">
        <w:rPr>
          <w:rFonts w:ascii="Times New Roman" w:hAnsi="Times New Roman"/>
          <w:b/>
        </w:rPr>
        <w:t xml:space="preserve"> </w:t>
      </w:r>
      <w:r w:rsidRPr="007947FD">
        <w:rPr>
          <w:rFonts w:ascii="Times New Roman" w:hAnsi="Times New Roman"/>
        </w:rPr>
        <w:t>литература</w:t>
      </w:r>
      <w:r w:rsidRPr="007947FD">
        <w:rPr>
          <w:rFonts w:ascii="Times New Roman" w:hAnsi="Times New Roman"/>
          <w:b/>
        </w:rPr>
        <w:t xml:space="preserve">  </w:t>
      </w:r>
    </w:p>
    <w:p w:rsidR="00E84715" w:rsidRDefault="00D81305" w:rsidP="00FE212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7947FD">
        <w:rPr>
          <w:rFonts w:ascii="Times New Roman" w:hAnsi="Times New Roman"/>
          <w:b/>
        </w:rPr>
        <w:t xml:space="preserve">Дата: </w:t>
      </w:r>
      <w:r w:rsidR="00E84715">
        <w:rPr>
          <w:rFonts w:ascii="Times New Roman" w:hAnsi="Times New Roman"/>
          <w:u w:val="single"/>
        </w:rPr>
        <w:t>…………</w:t>
      </w:r>
      <w:r w:rsidRPr="007947FD">
        <w:rPr>
          <w:rFonts w:ascii="Times New Roman" w:hAnsi="Times New Roman"/>
          <w:u w:val="single"/>
        </w:rPr>
        <w:t xml:space="preserve"> </w:t>
      </w:r>
      <w:r w:rsidRPr="007947FD">
        <w:rPr>
          <w:rFonts w:ascii="Times New Roman" w:hAnsi="Times New Roman"/>
          <w:b/>
        </w:rPr>
        <w:t xml:space="preserve">  </w:t>
      </w:r>
    </w:p>
    <w:p w:rsidR="00E84715" w:rsidRDefault="00D81305" w:rsidP="00FE212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7947FD">
        <w:rPr>
          <w:rFonts w:ascii="Times New Roman" w:hAnsi="Times New Roman"/>
        </w:rPr>
        <w:t>Классы: 8-</w:t>
      </w:r>
      <w:r w:rsidR="00E84715">
        <w:rPr>
          <w:rFonts w:ascii="Times New Roman" w:hAnsi="Times New Roman"/>
        </w:rPr>
        <w:t>……</w:t>
      </w:r>
      <w:r w:rsidRPr="007947FD">
        <w:rPr>
          <w:rFonts w:ascii="Times New Roman" w:hAnsi="Times New Roman"/>
        </w:rPr>
        <w:t xml:space="preserve"> класс</w:t>
      </w:r>
      <w:r w:rsidRPr="007947FD">
        <w:rPr>
          <w:rFonts w:ascii="Times New Roman" w:hAnsi="Times New Roman"/>
          <w:b/>
        </w:rPr>
        <w:t xml:space="preserve">   </w:t>
      </w:r>
    </w:p>
    <w:p w:rsidR="00D81305" w:rsidRPr="007947FD" w:rsidRDefault="00D81305" w:rsidP="00FE212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7947FD">
        <w:rPr>
          <w:rFonts w:ascii="Times New Roman" w:hAnsi="Times New Roman"/>
          <w:b/>
        </w:rPr>
        <w:t>Учитель:</w:t>
      </w:r>
      <w:bookmarkStart w:id="0" w:name="_GoBack"/>
      <w:bookmarkEnd w:id="0"/>
      <w:r w:rsidRPr="007947FD">
        <w:rPr>
          <w:rFonts w:ascii="Times New Roman" w:hAnsi="Times New Roman"/>
        </w:rPr>
        <w:t>.</w:t>
      </w:r>
    </w:p>
    <w:p w:rsidR="00E84715" w:rsidRPr="00E84715" w:rsidRDefault="00E84715" w:rsidP="00FE212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D81305" w:rsidRPr="007947FD" w:rsidRDefault="00D81305" w:rsidP="00FE212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lang w:eastAsia="ru-RU"/>
        </w:rPr>
      </w:pPr>
      <w:r w:rsidRPr="007947FD">
        <w:rPr>
          <w:rFonts w:ascii="Times New Roman" w:hAnsi="Times New Roman"/>
          <w:b/>
          <w:sz w:val="28"/>
        </w:rPr>
        <w:t xml:space="preserve">Урок 12. </w:t>
      </w:r>
      <w:r w:rsidRPr="007947FD">
        <w:rPr>
          <w:rFonts w:ascii="Times New Roman" w:eastAsia="Times New Roman" w:hAnsi="Times New Roman"/>
          <w:b/>
          <w:spacing w:val="2"/>
          <w:sz w:val="28"/>
          <w:lang w:eastAsia="ru-RU"/>
        </w:rPr>
        <w:t>И. С. Тургенев. «</w:t>
      </w:r>
      <w:r w:rsidRPr="007947FD">
        <w:rPr>
          <w:rFonts w:ascii="Times New Roman" w:hAnsi="Times New Roman"/>
          <w:b/>
          <w:bCs/>
          <w:sz w:val="28"/>
        </w:rPr>
        <w:t>Сфинкс»: особенности стихотворения в прозе.</w:t>
      </w:r>
      <w:r w:rsidRPr="007947FD">
        <w:rPr>
          <w:rFonts w:ascii="Times New Roman" w:hAnsi="Times New Roman"/>
          <w:b/>
          <w:sz w:val="28"/>
        </w:rPr>
        <w:t xml:space="preserve"> Ф. М. Достоевский. «Мужик Марей»: нравственные уроки рассказа.</w:t>
      </w:r>
    </w:p>
    <w:p w:rsidR="00E84715" w:rsidRPr="00E84715" w:rsidRDefault="00E84715" w:rsidP="00FE212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</w:p>
    <w:p w:rsidR="00D81305" w:rsidRPr="007947FD" w:rsidRDefault="00D81305" w:rsidP="00FE212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7947FD">
        <w:rPr>
          <w:rFonts w:ascii="Times New Roman" w:hAnsi="Times New Roman"/>
          <w:b/>
          <w:bCs/>
          <w:shd w:val="clear" w:color="auto" w:fill="FFFFFF"/>
        </w:rPr>
        <w:t xml:space="preserve">Тип урока: </w:t>
      </w:r>
      <w:r w:rsidRPr="007947FD">
        <w:rPr>
          <w:rFonts w:ascii="Times New Roman" w:hAnsi="Times New Roman"/>
          <w:bCs/>
          <w:shd w:val="clear" w:color="auto" w:fill="FFFFFF"/>
        </w:rPr>
        <w:t>урок открытия знаний.</w:t>
      </w:r>
    </w:p>
    <w:p w:rsidR="00D81305" w:rsidRPr="007947FD" w:rsidRDefault="00D81305" w:rsidP="00FE21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7947FD">
        <w:rPr>
          <w:b/>
          <w:bCs/>
          <w:iCs/>
        </w:rPr>
        <w:t xml:space="preserve">Цели: </w:t>
      </w:r>
      <w:r w:rsidR="009F3414" w:rsidRPr="007947FD">
        <w:rPr>
          <w:bCs/>
          <w:iCs/>
        </w:rPr>
        <w:t>п</w:t>
      </w:r>
      <w:r w:rsidRPr="007947FD">
        <w:t>ознакомиться с содержани</w:t>
      </w:r>
      <w:r w:rsidR="009F3414" w:rsidRPr="007947FD">
        <w:t>ем</w:t>
      </w:r>
      <w:r w:rsidRPr="007947FD">
        <w:t xml:space="preserve"> произведений </w:t>
      </w:r>
      <w:r w:rsidRPr="007947FD">
        <w:rPr>
          <w:spacing w:val="2"/>
        </w:rPr>
        <w:t>И. С. Тургенева «</w:t>
      </w:r>
      <w:r w:rsidRPr="007947FD">
        <w:rPr>
          <w:bCs/>
        </w:rPr>
        <w:t xml:space="preserve">Сфинкс», </w:t>
      </w:r>
      <w:r w:rsidRPr="007947FD">
        <w:t>Ф. М. Достоевского «Мужик Марей»; проанализировать особенности поднимаемых проблем.</w:t>
      </w:r>
    </w:p>
    <w:p w:rsidR="00D81305" w:rsidRPr="007947FD" w:rsidRDefault="00D81305" w:rsidP="00FE2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7FD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5082"/>
        <w:gridCol w:w="2316"/>
      </w:tblGrid>
      <w:tr w:rsidR="00D81305" w:rsidRPr="007947FD" w:rsidTr="00490DA9">
        <w:tc>
          <w:tcPr>
            <w:tcW w:w="1135" w:type="pct"/>
          </w:tcPr>
          <w:p w:rsidR="00D81305" w:rsidRPr="007947FD" w:rsidRDefault="00D81305" w:rsidP="00FE21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7947FD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Предметные:</w:t>
            </w:r>
          </w:p>
        </w:tc>
        <w:tc>
          <w:tcPr>
            <w:tcW w:w="2655" w:type="pct"/>
          </w:tcPr>
          <w:p w:rsidR="00D81305" w:rsidRPr="007947FD" w:rsidRDefault="00D81305" w:rsidP="00FE21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</w:pPr>
            <w:proofErr w:type="spellStart"/>
            <w:r w:rsidRPr="007947FD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Метапредметные</w:t>
            </w:r>
            <w:proofErr w:type="spellEnd"/>
            <w:r w:rsidRPr="007947FD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:</w:t>
            </w:r>
          </w:p>
        </w:tc>
        <w:tc>
          <w:tcPr>
            <w:tcW w:w="1210" w:type="pct"/>
          </w:tcPr>
          <w:p w:rsidR="00D81305" w:rsidRPr="007947FD" w:rsidRDefault="00D81305" w:rsidP="00FE21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947F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Личностные:</w:t>
            </w:r>
          </w:p>
        </w:tc>
      </w:tr>
      <w:tr w:rsidR="00490DA9" w:rsidRPr="007947FD" w:rsidTr="00490DA9">
        <w:tc>
          <w:tcPr>
            <w:tcW w:w="1135" w:type="pct"/>
          </w:tcPr>
          <w:p w:rsidR="00490DA9" w:rsidRPr="007947FD" w:rsidRDefault="00490DA9" w:rsidP="00FE21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47FD">
              <w:rPr>
                <w:rFonts w:ascii="Times New Roman" w:hAnsi="Times New Roman" w:cs="Times New Roman"/>
                <w:sz w:val="24"/>
                <w:szCs w:val="24"/>
              </w:rPr>
              <w:t>Научиться понимать текст; производить самостоятельный и групповой анализ фрагментов текста</w:t>
            </w:r>
          </w:p>
        </w:tc>
        <w:tc>
          <w:tcPr>
            <w:tcW w:w="2655" w:type="pct"/>
          </w:tcPr>
          <w:p w:rsidR="00490DA9" w:rsidRPr="007947FD" w:rsidRDefault="00490DA9" w:rsidP="00FE2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F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7947FD">
              <w:rPr>
                <w:rFonts w:ascii="Times New Roman" w:hAnsi="Times New Roman" w:cs="Times New Roman"/>
                <w:sz w:val="24"/>
                <w:szCs w:val="24"/>
              </w:rPr>
              <w:t xml:space="preserve"> уметь узнавать, называть и определять объекты в соответствии с содержанием (формировать умения работать по алгоритмам). </w:t>
            </w:r>
            <w:r w:rsidRPr="007947F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7947FD">
              <w:rPr>
                <w:rFonts w:ascii="Times New Roman" w:hAnsi="Times New Roman" w:cs="Times New Roman"/>
                <w:sz w:val="24"/>
                <w:szCs w:val="24"/>
              </w:rPr>
              <w:t xml:space="preserve"> применять метод информационного поиска, в том числе с помощью компьютерных средств. </w:t>
            </w:r>
            <w:r w:rsidRPr="007947F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7947FD">
              <w:rPr>
                <w:rFonts w:ascii="Times New Roman" w:hAnsi="Times New Roman" w:cs="Times New Roman"/>
                <w:sz w:val="24"/>
                <w:szCs w:val="24"/>
              </w:rPr>
              <w:t> формировать навыки коллективного взаимодействия при самодиагностике</w:t>
            </w:r>
          </w:p>
        </w:tc>
        <w:tc>
          <w:tcPr>
            <w:tcW w:w="1210" w:type="pct"/>
          </w:tcPr>
          <w:p w:rsidR="00490DA9" w:rsidRPr="007947FD" w:rsidRDefault="00490DA9" w:rsidP="00FE2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F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</w:tbl>
    <w:p w:rsidR="00D81305" w:rsidRPr="007947FD" w:rsidRDefault="00D81305" w:rsidP="00FE212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7947FD">
        <w:rPr>
          <w:rFonts w:ascii="Times New Roman" w:eastAsia="Times New Roman" w:hAnsi="Times New Roman"/>
          <w:b/>
          <w:lang w:eastAsia="ru-RU"/>
        </w:rPr>
        <w:t>Оборудование:</w:t>
      </w:r>
      <w:r w:rsidRPr="007947FD">
        <w:rPr>
          <w:rFonts w:ascii="Times New Roman" w:eastAsia="Times New Roman" w:hAnsi="Times New Roman"/>
          <w:lang w:eastAsia="ru-RU"/>
        </w:rPr>
        <w:t xml:space="preserve"> </w:t>
      </w:r>
      <w:r w:rsidRPr="007947FD">
        <w:rPr>
          <w:rFonts w:ascii="Times New Roman" w:hAnsi="Times New Roman"/>
          <w:color w:val="181818"/>
          <w:shd w:val="clear" w:color="auto" w:fill="FFFFFF"/>
        </w:rPr>
        <w:t xml:space="preserve">Родная русская литература. 8 класс. Учебное пособие 2021 | Беляева Н.В., </w:t>
      </w:r>
      <w:proofErr w:type="spellStart"/>
      <w:r w:rsidRPr="007947FD">
        <w:rPr>
          <w:rFonts w:ascii="Times New Roman" w:hAnsi="Times New Roman"/>
          <w:color w:val="181818"/>
          <w:shd w:val="clear" w:color="auto" w:fill="FFFFFF"/>
        </w:rPr>
        <w:t>Критарова</w:t>
      </w:r>
      <w:proofErr w:type="spellEnd"/>
      <w:r w:rsidRPr="007947FD">
        <w:rPr>
          <w:rFonts w:ascii="Times New Roman" w:hAnsi="Times New Roman"/>
          <w:color w:val="181818"/>
          <w:shd w:val="clear" w:color="auto" w:fill="FFFFFF"/>
        </w:rPr>
        <w:t xml:space="preserve"> Ж.Н., Аристова М.А., </w:t>
      </w:r>
      <w:proofErr w:type="spellStart"/>
      <w:r w:rsidRPr="007947FD">
        <w:rPr>
          <w:rFonts w:ascii="Times New Roman" w:hAnsi="Times New Roman"/>
          <w:color w:val="181818"/>
          <w:shd w:val="clear" w:color="auto" w:fill="FFFFFF"/>
        </w:rPr>
        <w:t>Добротина</w:t>
      </w:r>
      <w:proofErr w:type="spellEnd"/>
      <w:r w:rsidRPr="007947FD">
        <w:rPr>
          <w:rFonts w:ascii="Times New Roman" w:hAnsi="Times New Roman"/>
          <w:color w:val="181818"/>
          <w:shd w:val="clear" w:color="auto" w:fill="FFFFFF"/>
        </w:rPr>
        <w:t xml:space="preserve"> И.Н., Александрова О.М., </w:t>
      </w:r>
      <w:proofErr w:type="spellStart"/>
      <w:r w:rsidRPr="007947FD">
        <w:rPr>
          <w:rFonts w:ascii="Times New Roman" w:hAnsi="Times New Roman"/>
          <w:color w:val="181818"/>
          <w:shd w:val="clear" w:color="auto" w:fill="FFFFFF"/>
        </w:rPr>
        <w:t>Мухаметшина</w:t>
      </w:r>
      <w:proofErr w:type="spellEnd"/>
      <w:r w:rsidRPr="007947FD">
        <w:rPr>
          <w:rFonts w:ascii="Times New Roman" w:hAnsi="Times New Roman"/>
          <w:color w:val="181818"/>
          <w:shd w:val="clear" w:color="auto" w:fill="FFFFFF"/>
        </w:rPr>
        <w:t xml:space="preserve"> Р.Ф.</w:t>
      </w:r>
      <w:r w:rsidRPr="007947FD">
        <w:rPr>
          <w:rFonts w:ascii="Times New Roman" w:eastAsia="Times New Roman" w:hAnsi="Times New Roman"/>
          <w:lang w:eastAsia="ru-RU"/>
        </w:rPr>
        <w:t>, тетрадь, раздаточный материал с текстами</w:t>
      </w:r>
      <w:r w:rsidR="00D45ED2" w:rsidRPr="007947FD">
        <w:rPr>
          <w:rFonts w:ascii="Times New Roman" w:eastAsia="Times New Roman" w:hAnsi="Times New Roman"/>
          <w:lang w:eastAsia="ru-RU"/>
        </w:rPr>
        <w:t>, онлайн-портреты писателей и фото сфинкса.</w:t>
      </w:r>
    </w:p>
    <w:p w:rsidR="00E84715" w:rsidRPr="00E84715" w:rsidRDefault="00E84715" w:rsidP="00FE212D">
      <w:pPr>
        <w:pStyle w:val="a5"/>
        <w:numPr>
          <w:ilvl w:val="0"/>
          <w:numId w:val="1"/>
        </w:numPr>
        <w:spacing w:after="0" w:line="240" w:lineRule="auto"/>
        <w:ind w:left="0" w:firstLine="510"/>
        <w:jc w:val="center"/>
        <w:rPr>
          <w:rFonts w:ascii="Times New Roman" w:eastAsia="Times New Roman" w:hAnsi="Times New Roman"/>
          <w:lang w:eastAsia="ru-RU"/>
        </w:rPr>
      </w:pPr>
    </w:p>
    <w:p w:rsidR="00D81305" w:rsidRPr="007947FD" w:rsidRDefault="00D81305" w:rsidP="00FE212D">
      <w:pPr>
        <w:pStyle w:val="a5"/>
        <w:numPr>
          <w:ilvl w:val="0"/>
          <w:numId w:val="1"/>
        </w:numPr>
        <w:spacing w:after="0" w:line="240" w:lineRule="auto"/>
        <w:ind w:left="0" w:firstLine="510"/>
        <w:jc w:val="center"/>
        <w:rPr>
          <w:rFonts w:ascii="Times New Roman" w:eastAsia="Times New Roman" w:hAnsi="Times New Roman"/>
          <w:lang w:eastAsia="ru-RU"/>
        </w:rPr>
      </w:pPr>
      <w:r w:rsidRPr="007947FD">
        <w:rPr>
          <w:rFonts w:ascii="Times New Roman" w:eastAsia="Times New Roman" w:hAnsi="Times New Roman"/>
          <w:b/>
          <w:bCs/>
          <w:spacing w:val="30"/>
          <w:lang w:eastAsia="ru-RU"/>
        </w:rPr>
        <w:t>Ход урока</w:t>
      </w:r>
    </w:p>
    <w:p w:rsidR="00490DA9" w:rsidRPr="007947FD" w:rsidRDefault="00490DA9" w:rsidP="00FE212D">
      <w:pPr>
        <w:pStyle w:val="a5"/>
        <w:numPr>
          <w:ilvl w:val="0"/>
          <w:numId w:val="1"/>
        </w:numPr>
        <w:spacing w:after="0" w:line="240" w:lineRule="auto"/>
        <w:ind w:firstLine="5097"/>
        <w:rPr>
          <w:rFonts w:ascii="Times New Roman" w:hAnsi="Times New Roman"/>
          <w:i/>
        </w:rPr>
      </w:pPr>
      <w:r w:rsidRPr="007947FD">
        <w:rPr>
          <w:rFonts w:ascii="Times New Roman" w:hAnsi="Times New Roman"/>
          <w:i/>
        </w:rPr>
        <w:t>Назови мне такую обитель.</w:t>
      </w:r>
    </w:p>
    <w:p w:rsidR="00490DA9" w:rsidRPr="007947FD" w:rsidRDefault="00490DA9" w:rsidP="00FE212D">
      <w:pPr>
        <w:pStyle w:val="a5"/>
        <w:numPr>
          <w:ilvl w:val="0"/>
          <w:numId w:val="1"/>
        </w:numPr>
        <w:spacing w:after="0" w:line="240" w:lineRule="auto"/>
        <w:ind w:firstLine="5097"/>
        <w:rPr>
          <w:rFonts w:ascii="Times New Roman" w:hAnsi="Times New Roman"/>
          <w:i/>
        </w:rPr>
      </w:pPr>
      <w:r w:rsidRPr="007947FD">
        <w:rPr>
          <w:rFonts w:ascii="Times New Roman" w:hAnsi="Times New Roman"/>
          <w:i/>
        </w:rPr>
        <w:t>Я такого угла не видал,</w:t>
      </w:r>
    </w:p>
    <w:p w:rsidR="00490DA9" w:rsidRPr="007947FD" w:rsidRDefault="00490DA9" w:rsidP="00FE212D">
      <w:pPr>
        <w:pStyle w:val="a5"/>
        <w:numPr>
          <w:ilvl w:val="0"/>
          <w:numId w:val="1"/>
        </w:numPr>
        <w:spacing w:after="0" w:line="240" w:lineRule="auto"/>
        <w:ind w:firstLine="5097"/>
        <w:rPr>
          <w:rFonts w:ascii="Times New Roman" w:hAnsi="Times New Roman"/>
          <w:i/>
        </w:rPr>
      </w:pPr>
      <w:r w:rsidRPr="007947FD">
        <w:rPr>
          <w:rFonts w:ascii="Times New Roman" w:hAnsi="Times New Roman"/>
          <w:i/>
        </w:rPr>
        <w:t xml:space="preserve">Где бы сеятель твой и хранитель. </w:t>
      </w:r>
    </w:p>
    <w:p w:rsidR="00490DA9" w:rsidRPr="007947FD" w:rsidRDefault="00490DA9" w:rsidP="00FE212D">
      <w:pPr>
        <w:pStyle w:val="a5"/>
        <w:numPr>
          <w:ilvl w:val="0"/>
          <w:numId w:val="1"/>
        </w:numPr>
        <w:spacing w:after="0" w:line="240" w:lineRule="auto"/>
        <w:ind w:firstLine="5097"/>
        <w:rPr>
          <w:rFonts w:ascii="Times New Roman" w:hAnsi="Times New Roman"/>
          <w:i/>
        </w:rPr>
      </w:pPr>
      <w:r w:rsidRPr="007947FD">
        <w:rPr>
          <w:rFonts w:ascii="Times New Roman" w:hAnsi="Times New Roman"/>
          <w:i/>
        </w:rPr>
        <w:t>Где бы русский мужик не стонал?</w:t>
      </w:r>
    </w:p>
    <w:p w:rsidR="00490DA9" w:rsidRPr="007947FD" w:rsidRDefault="00490DA9" w:rsidP="00FE212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lang w:eastAsia="ru-RU"/>
        </w:rPr>
      </w:pPr>
      <w:r w:rsidRPr="007947FD">
        <w:rPr>
          <w:rStyle w:val="4"/>
          <w:rFonts w:ascii="Times New Roman" w:hAnsi="Times New Roman" w:cs="Times New Roman"/>
          <w:sz w:val="24"/>
          <w:szCs w:val="24"/>
        </w:rPr>
        <w:t xml:space="preserve">Н. А. </w:t>
      </w:r>
      <w:r w:rsidRPr="007947FD">
        <w:rPr>
          <w:rFonts w:ascii="Times New Roman" w:hAnsi="Times New Roman"/>
          <w:i/>
        </w:rPr>
        <w:t>Некрасов</w:t>
      </w:r>
    </w:p>
    <w:p w:rsidR="00490DA9" w:rsidRPr="007947FD" w:rsidRDefault="00490DA9" w:rsidP="00FE212D">
      <w:pPr>
        <w:pStyle w:val="a5"/>
        <w:numPr>
          <w:ilvl w:val="0"/>
          <w:numId w:val="1"/>
        </w:numPr>
        <w:spacing w:after="0" w:line="240" w:lineRule="auto"/>
        <w:ind w:left="0" w:firstLine="510"/>
        <w:jc w:val="center"/>
        <w:rPr>
          <w:rFonts w:ascii="Times New Roman" w:eastAsia="Times New Roman" w:hAnsi="Times New Roman"/>
          <w:lang w:eastAsia="ru-RU"/>
        </w:rPr>
      </w:pPr>
    </w:p>
    <w:p w:rsidR="00D81305" w:rsidRPr="007947FD" w:rsidRDefault="00D81305" w:rsidP="00FE212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947FD">
        <w:rPr>
          <w:rFonts w:ascii="Times New Roman" w:hAnsi="Times New Roman"/>
          <w:b/>
        </w:rPr>
        <w:t>Организационный момент.</w:t>
      </w:r>
    </w:p>
    <w:p w:rsidR="00D81305" w:rsidRPr="007947FD" w:rsidRDefault="00D81305" w:rsidP="00FE212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947FD">
        <w:rPr>
          <w:rFonts w:ascii="Times New Roman" w:hAnsi="Times New Roman"/>
          <w:b/>
        </w:rPr>
        <w:t>Актуализация знаний.</w:t>
      </w:r>
    </w:p>
    <w:p w:rsidR="00490DA9" w:rsidRPr="007947FD" w:rsidRDefault="00490DA9" w:rsidP="00FE212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947FD">
        <w:rPr>
          <w:rFonts w:ascii="Times New Roman" w:hAnsi="Times New Roman"/>
          <w:b/>
        </w:rPr>
        <w:t xml:space="preserve">Проверка домашнего задания: </w:t>
      </w:r>
      <w:r w:rsidRPr="007947FD">
        <w:rPr>
          <w:rFonts w:ascii="Times New Roman" w:hAnsi="Times New Roman"/>
        </w:rPr>
        <w:t>С. 138-140 – прочитать, пересказывать.</w:t>
      </w:r>
    </w:p>
    <w:p w:rsidR="00490DA9" w:rsidRPr="007947FD" w:rsidRDefault="00490DA9" w:rsidP="00FE212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</w:rPr>
      </w:pPr>
    </w:p>
    <w:p w:rsidR="00D81305" w:rsidRPr="007947FD" w:rsidRDefault="00D81305" w:rsidP="00FE212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947FD">
        <w:rPr>
          <w:rFonts w:ascii="Times New Roman" w:hAnsi="Times New Roman"/>
          <w:b/>
        </w:rPr>
        <w:t>Постановка цели и задач урока. Мотивация учебной деятельности учащихся.</w:t>
      </w:r>
    </w:p>
    <w:p w:rsidR="000A3DC8" w:rsidRPr="007947FD" w:rsidRDefault="000A3DC8" w:rsidP="00FE212D">
      <w:pPr>
        <w:pStyle w:val="40"/>
        <w:numPr>
          <w:ilvl w:val="0"/>
          <w:numId w:val="8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7FD">
        <w:rPr>
          <w:rFonts w:ascii="Times New Roman" w:hAnsi="Times New Roman" w:cs="Times New Roman"/>
          <w:i/>
          <w:sz w:val="24"/>
          <w:szCs w:val="24"/>
        </w:rPr>
        <w:t>С. 143 учебного пособия</w:t>
      </w:r>
    </w:p>
    <w:p w:rsidR="009F3414" w:rsidRPr="007947FD" w:rsidRDefault="009F3414" w:rsidP="00FE212D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В XIX веке в обществе шла бурная дискуссия о возможных путях развития России. Остро стояла проблема взаимоотношений между двумя основными сословиями — помещиками и крестья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нами. Более половины кресть</w:t>
      </w:r>
      <w:r w:rsidR="000A3DC8" w:rsidRPr="007947FD">
        <w:rPr>
          <w:rFonts w:ascii="Times New Roman" w:hAnsi="Times New Roman" w:cs="Times New Roman"/>
          <w:sz w:val="24"/>
          <w:szCs w:val="24"/>
        </w:rPr>
        <w:t>ян к середине XIX века были кре</w:t>
      </w:r>
      <w:r w:rsidRPr="007947FD">
        <w:rPr>
          <w:rFonts w:ascii="Times New Roman" w:hAnsi="Times New Roman" w:cs="Times New Roman"/>
          <w:sz w:val="24"/>
          <w:szCs w:val="24"/>
        </w:rPr>
        <w:t>постными, их судьба целиком зависела от волн помещиков.</w:t>
      </w:r>
    </w:p>
    <w:p w:rsidR="009F3414" w:rsidRPr="007947FD" w:rsidRDefault="009F3414" w:rsidP="00FE212D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За освобождение крестьян выступали многие общественные деятели. Русские писатели первыми показали образованной ча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сти общества, что крестьянство — это не «тёмные безграмотные мужики», а люди, с христианским смирением переносящие страдания и потому достойные сочувствия и уважения. Писате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ли видели в крестьянах наиболее яркое выражение русского характера, считали их хранителями исконно русского образа жизни.</w:t>
      </w:r>
    </w:p>
    <w:p w:rsidR="009F3414" w:rsidRPr="007947FD" w:rsidRDefault="009F3414" w:rsidP="00FE212D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Ф. М. Достоевский в рассказе «Мужик Марей» показал, что за внешней грубостью крепостного мужика скрывается нежная ду</w:t>
      </w:r>
      <w:r w:rsidRPr="007947FD">
        <w:rPr>
          <w:rFonts w:ascii="Times New Roman" w:hAnsi="Times New Roman" w:cs="Times New Roman"/>
          <w:sz w:val="24"/>
          <w:szCs w:val="24"/>
        </w:rPr>
        <w:softHyphen/>
        <w:t xml:space="preserve">ша и внутренняя доброта. Л. Н. Толстой писал, что больше всего любит в русском народе «его мужицкую смиренную, терпеливую, </w:t>
      </w:r>
      <w:r w:rsidRPr="007947FD">
        <w:rPr>
          <w:rFonts w:ascii="Times New Roman" w:hAnsi="Times New Roman" w:cs="Times New Roman"/>
          <w:sz w:val="24"/>
          <w:szCs w:val="24"/>
        </w:rPr>
        <w:lastRenderedPageBreak/>
        <w:t>просвещённую истинным христианством душу». И. С. Тургенев в сборнике «Записки охотника</w:t>
      </w:r>
      <w:r w:rsidR="00566E19" w:rsidRPr="007947FD">
        <w:rPr>
          <w:rFonts w:ascii="Times New Roman" w:hAnsi="Times New Roman" w:cs="Times New Roman"/>
          <w:sz w:val="24"/>
          <w:szCs w:val="24"/>
        </w:rPr>
        <w:t>»</w:t>
      </w:r>
      <w:r w:rsidRPr="007947FD">
        <w:rPr>
          <w:rFonts w:ascii="Times New Roman" w:hAnsi="Times New Roman" w:cs="Times New Roman"/>
          <w:sz w:val="24"/>
          <w:szCs w:val="24"/>
        </w:rPr>
        <w:t xml:space="preserve"> рассказал о сметливости и доброте русского мужика. Он доказал, что пагубное влияние крепостниче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ства не разрушило в простом народе врождённого чувства пре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красного и веры в высшую справедливость.</w:t>
      </w:r>
    </w:p>
    <w:p w:rsidR="000A3DC8" w:rsidRPr="007947FD" w:rsidRDefault="009F3414" w:rsidP="00FE212D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В 1861 году крестьяне получили свободу, но споры о дальней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шем развитии государства не утихали. Продолжали своё противо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стояние западники — сторонники сближения с западной цивили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зацией — и славянофилы — убеждённые в необходимости поиска исконно русского пути. На этом фоне обозначился важный во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прос: чего же хотело русское крестьянство? В стихотворении в прозе «Сфинкс</w:t>
      </w:r>
      <w:r w:rsidR="00566E19" w:rsidRPr="007947FD">
        <w:rPr>
          <w:rFonts w:ascii="Times New Roman" w:hAnsi="Times New Roman" w:cs="Times New Roman"/>
          <w:sz w:val="24"/>
          <w:szCs w:val="24"/>
        </w:rPr>
        <w:t>»</w:t>
      </w:r>
      <w:r w:rsidRPr="007947FD">
        <w:rPr>
          <w:rFonts w:ascii="Times New Roman" w:hAnsi="Times New Roman" w:cs="Times New Roman"/>
          <w:sz w:val="24"/>
          <w:szCs w:val="24"/>
        </w:rPr>
        <w:t xml:space="preserve"> И. С. Тургенев размышляет о том, что русский народ, подобно мифическому сфинксу, хранит в себе загадку, ко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торую непросто разгадать.</w:t>
      </w:r>
    </w:p>
    <w:p w:rsidR="000A3DC8" w:rsidRPr="007947FD" w:rsidRDefault="009F3414" w:rsidP="00FE212D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Писатели и философы XIX века утверждали, что в русском крестьянине уживалось много крайностей: покорность со стихий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ным свободолюбием; слабохарактерность с отчаянной смелостью и готовностью к самопожертвованию во имя Родины; хозяйствен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ность с отсутствием интереса к материальному комфорту; трудо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любие с леностью, мужество с мягкостью и душевностью; доброта и человечность со вспышками ярости и жестокости; низменное с возвышенным. Эту тайну русской души пытались постичь многие Русские писатели.</w:t>
      </w:r>
    </w:p>
    <w:p w:rsidR="00566E19" w:rsidRPr="007947FD" w:rsidRDefault="00566E19" w:rsidP="00FE212D">
      <w:pPr>
        <w:pStyle w:val="4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81305" w:rsidRPr="007947FD" w:rsidRDefault="00D81305" w:rsidP="00FE212D">
      <w:pPr>
        <w:pStyle w:val="40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D81305" w:rsidRPr="007947FD" w:rsidRDefault="00D81305" w:rsidP="00FE212D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7947FD">
        <w:rPr>
          <w:rFonts w:ascii="Times New Roman" w:hAnsi="Times New Roman"/>
          <w:b/>
        </w:rPr>
        <w:t>Первичное усвоение новых знаний.</w:t>
      </w:r>
    </w:p>
    <w:p w:rsidR="00207F44" w:rsidRPr="007947FD" w:rsidRDefault="00D81305" w:rsidP="00FE212D">
      <w:pPr>
        <w:pStyle w:val="30"/>
        <w:numPr>
          <w:ilvl w:val="0"/>
          <w:numId w:val="3"/>
        </w:numPr>
        <w:shd w:val="clear" w:color="auto" w:fill="auto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947FD">
        <w:rPr>
          <w:rFonts w:ascii="Times New Roman" w:hAnsi="Times New Roman" w:cs="Times New Roman"/>
          <w:i/>
          <w:color w:val="000000"/>
          <w:sz w:val="24"/>
          <w:szCs w:val="24"/>
        </w:rPr>
        <w:t>С. 1</w:t>
      </w:r>
      <w:r w:rsidR="00566E19" w:rsidRPr="007947FD">
        <w:rPr>
          <w:rFonts w:ascii="Times New Roman" w:hAnsi="Times New Roman" w:cs="Times New Roman"/>
          <w:i/>
          <w:color w:val="000000"/>
          <w:sz w:val="24"/>
          <w:szCs w:val="24"/>
        </w:rPr>
        <w:t>44</w:t>
      </w:r>
      <w:r w:rsidRPr="007947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учебного пособия.</w:t>
      </w:r>
    </w:p>
    <w:p w:rsidR="00207F44" w:rsidRPr="007947FD" w:rsidRDefault="00207F44" w:rsidP="00FE212D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История слова крестьянин вызывает споры. Наиболее распространено мнение, что оно восходит к греческому слову «христианин», последователь Христа. Филолог и писатель</w:t>
      </w:r>
    </w:p>
    <w:p w:rsidR="00207F44" w:rsidRPr="007947FD" w:rsidRDefault="00207F44" w:rsidP="00FE212D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 xml:space="preserve">Л.В. Успенский отмечает: «Название </w:t>
      </w:r>
      <w:r w:rsidRPr="007947FD">
        <w:rPr>
          <w:rStyle w:val="a7"/>
          <w:rFonts w:ascii="Times New Roman" w:hAnsi="Times New Roman" w:cs="Times New Roman"/>
          <w:sz w:val="24"/>
          <w:szCs w:val="24"/>
        </w:rPr>
        <w:t>христианин</w:t>
      </w:r>
      <w:r w:rsidRPr="007947FD">
        <w:rPr>
          <w:rFonts w:ascii="Times New Roman" w:hAnsi="Times New Roman" w:cs="Times New Roman"/>
          <w:sz w:val="24"/>
          <w:szCs w:val="24"/>
        </w:rPr>
        <w:t xml:space="preserve"> стало постепенно синонимом слов «мирный русский землепашец». Форма его изменилась на </w:t>
      </w:r>
      <w:proofErr w:type="spellStart"/>
      <w:r w:rsidRPr="007947FD">
        <w:rPr>
          <w:rFonts w:ascii="Times New Roman" w:hAnsi="Times New Roman" w:cs="Times New Roman"/>
          <w:i/>
          <w:sz w:val="24"/>
          <w:szCs w:val="24"/>
        </w:rPr>
        <w:t>хрестьянин</w:t>
      </w:r>
      <w:proofErr w:type="spellEnd"/>
      <w:r w:rsidRPr="007947FD">
        <w:rPr>
          <w:rFonts w:ascii="Times New Roman" w:hAnsi="Times New Roman" w:cs="Times New Roman"/>
          <w:sz w:val="24"/>
          <w:szCs w:val="24"/>
        </w:rPr>
        <w:t>, так как христианам был свойствен обычай</w:t>
      </w:r>
      <w:r w:rsidR="001B291A" w:rsidRPr="007947FD">
        <w:rPr>
          <w:rFonts w:ascii="Times New Roman" w:hAnsi="Times New Roman" w:cs="Times New Roman"/>
          <w:sz w:val="24"/>
          <w:szCs w:val="24"/>
        </w:rPr>
        <w:t xml:space="preserve"> </w:t>
      </w:r>
      <w:r w:rsidRPr="007947FD">
        <w:rPr>
          <w:rStyle w:val="a7"/>
          <w:rFonts w:ascii="Times New Roman" w:hAnsi="Times New Roman" w:cs="Times New Roman"/>
          <w:sz w:val="24"/>
          <w:szCs w:val="24"/>
        </w:rPr>
        <w:t>креститься</w:t>
      </w:r>
      <w:r w:rsidRPr="007947FD">
        <w:rPr>
          <w:rFonts w:ascii="Times New Roman" w:hAnsi="Times New Roman" w:cs="Times New Roman"/>
          <w:sz w:val="24"/>
          <w:szCs w:val="24"/>
        </w:rPr>
        <w:t xml:space="preserve">, поклонение </w:t>
      </w:r>
      <w:r w:rsidRPr="007947FD">
        <w:rPr>
          <w:rStyle w:val="a7"/>
          <w:rFonts w:ascii="Times New Roman" w:hAnsi="Times New Roman" w:cs="Times New Roman"/>
          <w:sz w:val="24"/>
          <w:szCs w:val="24"/>
        </w:rPr>
        <w:t>кресту,</w:t>
      </w:r>
      <w:r w:rsidRPr="007947FD">
        <w:rPr>
          <w:rFonts w:ascii="Times New Roman" w:hAnsi="Times New Roman" w:cs="Times New Roman"/>
          <w:sz w:val="24"/>
          <w:szCs w:val="24"/>
        </w:rPr>
        <w:t xml:space="preserve"> оно зазвучало как </w:t>
      </w:r>
      <w:r w:rsidRPr="007947FD">
        <w:rPr>
          <w:rStyle w:val="a7"/>
          <w:rFonts w:ascii="Times New Roman" w:hAnsi="Times New Roman" w:cs="Times New Roman"/>
          <w:sz w:val="24"/>
          <w:szCs w:val="24"/>
        </w:rPr>
        <w:t>крестьянин</w:t>
      </w:r>
      <w:r w:rsidRPr="007947FD">
        <w:rPr>
          <w:rFonts w:ascii="Times New Roman" w:hAnsi="Times New Roman" w:cs="Times New Roman"/>
          <w:sz w:val="24"/>
          <w:szCs w:val="24"/>
        </w:rPr>
        <w:t xml:space="preserve"> — </w:t>
      </w:r>
      <w:r w:rsidRPr="007947FD">
        <w:rPr>
          <w:rStyle w:val="a7"/>
          <w:rFonts w:ascii="Times New Roman" w:hAnsi="Times New Roman" w:cs="Times New Roman"/>
          <w:sz w:val="24"/>
          <w:szCs w:val="24"/>
        </w:rPr>
        <w:t>крещёный человек.</w:t>
      </w:r>
      <w:r w:rsidRPr="007947FD">
        <w:rPr>
          <w:rFonts w:ascii="Times New Roman" w:hAnsi="Times New Roman" w:cs="Times New Roman"/>
          <w:sz w:val="24"/>
          <w:szCs w:val="24"/>
        </w:rPr>
        <w:t xml:space="preserve"> Потом первое значение его забылось; его стали понимать уже по-иному, просто как </w:t>
      </w:r>
      <w:r w:rsidRPr="007947FD">
        <w:rPr>
          <w:rStyle w:val="a7"/>
          <w:rFonts w:ascii="Times New Roman" w:hAnsi="Times New Roman" w:cs="Times New Roman"/>
          <w:sz w:val="24"/>
          <w:szCs w:val="24"/>
        </w:rPr>
        <w:t>земледелец, хлебороб</w:t>
      </w:r>
      <w:r w:rsidRPr="007947FD">
        <w:rPr>
          <w:rFonts w:ascii="Times New Roman" w:hAnsi="Times New Roman" w:cs="Times New Roman"/>
          <w:sz w:val="24"/>
          <w:szCs w:val="24"/>
        </w:rPr>
        <w:t xml:space="preserve">. Слово «крестьянин» попало в древнерусский язык из общеславянского, и за долгий период его употребления в русском языке появился целый ряд синонимов: </w:t>
      </w:r>
      <w:r w:rsidRPr="007947FD">
        <w:rPr>
          <w:rStyle w:val="a7"/>
          <w:rFonts w:ascii="Times New Roman" w:hAnsi="Times New Roman" w:cs="Times New Roman"/>
          <w:sz w:val="24"/>
          <w:szCs w:val="24"/>
        </w:rPr>
        <w:t>земледелец, землепашец, селянин, поселянин, мужик, сельский обыватель.</w:t>
      </w:r>
    </w:p>
    <w:p w:rsidR="00207F44" w:rsidRPr="007947FD" w:rsidRDefault="00207F44" w:rsidP="00FE212D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До 1917 года крестьяне — это низшее податное сословие, которое составляло абсолютное большинство населения. После революции сословия исчезли. Слово «крестьянин» стало употребляться в значении «сельский житель, основным занятием кото</w:t>
      </w:r>
      <w:r w:rsidRPr="007947FD">
        <w:rPr>
          <w:rFonts w:ascii="Times New Roman" w:hAnsi="Times New Roman" w:cs="Times New Roman"/>
          <w:sz w:val="24"/>
          <w:szCs w:val="24"/>
        </w:rPr>
        <w:softHyphen/>
        <w:t xml:space="preserve">рого является земледелие или животноводство». Это значение сохраняется и сейчас, однако чаще о нашем современнике из деревни или села мы говорим </w:t>
      </w:r>
      <w:r w:rsidRPr="007947FD">
        <w:rPr>
          <w:rStyle w:val="a7"/>
          <w:rFonts w:ascii="Times New Roman" w:hAnsi="Times New Roman" w:cs="Times New Roman"/>
          <w:sz w:val="24"/>
          <w:szCs w:val="24"/>
        </w:rPr>
        <w:t>сельский житель.</w:t>
      </w:r>
    </w:p>
    <w:p w:rsidR="00D81305" w:rsidRPr="007947FD" w:rsidRDefault="00D81305" w:rsidP="00FE212D">
      <w:pPr>
        <w:tabs>
          <w:tab w:val="left" w:pos="851"/>
        </w:tabs>
        <w:spacing w:after="0" w:line="240" w:lineRule="auto"/>
        <w:rPr>
          <w:rFonts w:ascii="Times New Roman" w:eastAsia="Microsoft Sans Serif" w:hAnsi="Times New Roman" w:cs="Times New Roman"/>
          <w:i/>
          <w:sz w:val="24"/>
          <w:szCs w:val="24"/>
        </w:rPr>
      </w:pPr>
    </w:p>
    <w:p w:rsidR="0083371E" w:rsidRPr="007947FD" w:rsidRDefault="0083371E" w:rsidP="00FE212D">
      <w:pPr>
        <w:pStyle w:val="a5"/>
        <w:numPr>
          <w:ilvl w:val="0"/>
          <w:numId w:val="11"/>
        </w:num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 w:rsidRPr="007947FD">
        <w:rPr>
          <w:rFonts w:ascii="Times New Roman" w:hAnsi="Times New Roman"/>
          <w:b/>
        </w:rPr>
        <w:t>Размышляем</w:t>
      </w:r>
    </w:p>
    <w:p w:rsidR="0083371E" w:rsidRPr="007947FD" w:rsidRDefault="0083371E" w:rsidP="00FE212D">
      <w:pPr>
        <w:pStyle w:val="80"/>
        <w:numPr>
          <w:ilvl w:val="0"/>
          <w:numId w:val="14"/>
        </w:numPr>
        <w:shd w:val="clear" w:color="auto" w:fill="auto"/>
        <w:tabs>
          <w:tab w:val="left" w:pos="683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Какие черты характера формировал в мужчине крестьянский быт?</w:t>
      </w:r>
    </w:p>
    <w:p w:rsidR="0083371E" w:rsidRPr="007947FD" w:rsidRDefault="0083371E" w:rsidP="00FE212D">
      <w:pPr>
        <w:pStyle w:val="80"/>
        <w:numPr>
          <w:ilvl w:val="0"/>
          <w:numId w:val="14"/>
        </w:numPr>
        <w:shd w:val="clear" w:color="auto" w:fill="auto"/>
        <w:tabs>
          <w:tab w:val="left" w:pos="761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Какие качества русского крестьянина «не подлежат пересмотру»? Какими качествами вы бы продолжили список В. М. Шукшина (см. ру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брику «Из первых уст» на с. 142)?</w:t>
      </w:r>
    </w:p>
    <w:p w:rsidR="0083371E" w:rsidRPr="007947FD" w:rsidRDefault="0083371E" w:rsidP="00FE212D">
      <w:pPr>
        <w:pStyle w:val="80"/>
        <w:numPr>
          <w:ilvl w:val="0"/>
          <w:numId w:val="14"/>
        </w:numPr>
        <w:shd w:val="clear" w:color="auto" w:fill="auto"/>
        <w:tabs>
          <w:tab w:val="left" w:pos="761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Как вы думаете, почему многие русские писатели в своих произ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ведениях обращались к образу русского крестьянина? Что их в нём привлекало? Какие произведения о крестьянах вы читали?</w:t>
      </w:r>
    </w:p>
    <w:p w:rsidR="0083371E" w:rsidRPr="007947FD" w:rsidRDefault="0083371E" w:rsidP="00FE212D">
      <w:pPr>
        <w:pStyle w:val="80"/>
        <w:numPr>
          <w:ilvl w:val="0"/>
          <w:numId w:val="14"/>
        </w:numPr>
        <w:shd w:val="clear" w:color="auto" w:fill="auto"/>
        <w:tabs>
          <w:tab w:val="left" w:pos="689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Какие пословицы отражают положение крестьянина в эпоху кре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постного права?</w:t>
      </w:r>
    </w:p>
    <w:p w:rsidR="0083371E" w:rsidRPr="007947FD" w:rsidRDefault="0083371E" w:rsidP="00FE212D">
      <w:pPr>
        <w:pStyle w:val="80"/>
        <w:numPr>
          <w:ilvl w:val="0"/>
          <w:numId w:val="14"/>
        </w:numPr>
        <w:shd w:val="clear" w:color="auto" w:fill="auto"/>
        <w:tabs>
          <w:tab w:val="left" w:pos="707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Какие из пословиц можно использовать как примеры, подтверж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дающие противоречивость русского характера?</w:t>
      </w:r>
    </w:p>
    <w:p w:rsidR="0083371E" w:rsidRPr="007947FD" w:rsidRDefault="0083371E" w:rsidP="00FE212D">
      <w:pPr>
        <w:pStyle w:val="80"/>
        <w:numPr>
          <w:ilvl w:val="0"/>
          <w:numId w:val="14"/>
        </w:numPr>
        <w:shd w:val="clear" w:color="auto" w:fill="auto"/>
        <w:tabs>
          <w:tab w:val="left" w:pos="662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Какие пословицы, с вашей точки зрения, не утеряли своего значе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ния для современного человека?</w:t>
      </w:r>
    </w:p>
    <w:p w:rsidR="0083371E" w:rsidRPr="007947FD" w:rsidRDefault="0083371E" w:rsidP="00FE212D">
      <w:pPr>
        <w:pStyle w:val="a5"/>
        <w:tabs>
          <w:tab w:val="left" w:pos="851"/>
        </w:tabs>
        <w:spacing w:after="0" w:line="240" w:lineRule="auto"/>
        <w:rPr>
          <w:rFonts w:ascii="Times New Roman" w:hAnsi="Times New Roman"/>
          <w:i/>
        </w:rPr>
      </w:pPr>
    </w:p>
    <w:p w:rsidR="00794DC2" w:rsidRPr="007947FD" w:rsidRDefault="00794DC2" w:rsidP="00FE212D">
      <w:pPr>
        <w:pStyle w:val="a5"/>
        <w:numPr>
          <w:ilvl w:val="0"/>
          <w:numId w:val="11"/>
        </w:num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 w:rsidRPr="007947FD">
        <w:rPr>
          <w:rFonts w:ascii="Times New Roman" w:hAnsi="Times New Roman"/>
          <w:b/>
        </w:rPr>
        <w:lastRenderedPageBreak/>
        <w:t>Знакомство с писателями</w:t>
      </w:r>
    </w:p>
    <w:p w:rsidR="00794DC2" w:rsidRPr="007947FD" w:rsidRDefault="006F0120" w:rsidP="00FE212D">
      <w:pPr>
        <w:pStyle w:val="110"/>
        <w:numPr>
          <w:ilvl w:val="0"/>
          <w:numId w:val="16"/>
        </w:numPr>
        <w:shd w:val="clear" w:color="auto" w:fill="auto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Style w:val="11CourierNew13pt"/>
          <w:rFonts w:ascii="Times New Roman" w:hAnsi="Times New Roman" w:cs="Times New Roman"/>
          <w:i/>
          <w:sz w:val="24"/>
          <w:szCs w:val="24"/>
        </w:rPr>
        <w:t>С. 146-147.</w:t>
      </w:r>
      <w:r w:rsidRPr="007947FD">
        <w:rPr>
          <w:rStyle w:val="11CourierNew13pt"/>
          <w:rFonts w:ascii="Times New Roman" w:hAnsi="Times New Roman" w:cs="Times New Roman"/>
          <w:b/>
          <w:sz w:val="24"/>
          <w:szCs w:val="24"/>
        </w:rPr>
        <w:t xml:space="preserve"> </w:t>
      </w:r>
      <w:r w:rsidR="00794DC2" w:rsidRPr="007947FD">
        <w:rPr>
          <w:rStyle w:val="11CourierNew13pt"/>
          <w:rFonts w:ascii="Times New Roman" w:hAnsi="Times New Roman" w:cs="Times New Roman"/>
          <w:b/>
          <w:sz w:val="24"/>
          <w:szCs w:val="24"/>
        </w:rPr>
        <w:t xml:space="preserve">Иван </w:t>
      </w:r>
      <w:r w:rsidR="00794DC2" w:rsidRPr="007947FD">
        <w:rPr>
          <w:rFonts w:ascii="Times New Roman" w:hAnsi="Times New Roman" w:cs="Times New Roman"/>
          <w:b/>
          <w:sz w:val="24"/>
          <w:szCs w:val="24"/>
        </w:rPr>
        <w:t xml:space="preserve">Сергеевич Тургенев </w:t>
      </w:r>
      <w:r w:rsidR="00794DC2" w:rsidRPr="007947FD">
        <w:rPr>
          <w:rStyle w:val="11CourierNew13pt"/>
          <w:rFonts w:ascii="Times New Roman" w:hAnsi="Times New Roman" w:cs="Times New Roman"/>
          <w:b/>
          <w:sz w:val="24"/>
          <w:szCs w:val="24"/>
        </w:rPr>
        <w:t xml:space="preserve">(1818 </w:t>
      </w:r>
      <w:r w:rsidR="00794DC2" w:rsidRPr="007947FD">
        <w:rPr>
          <w:rFonts w:ascii="Times New Roman" w:hAnsi="Times New Roman" w:cs="Times New Roman"/>
          <w:b/>
          <w:sz w:val="24"/>
          <w:szCs w:val="24"/>
        </w:rPr>
        <w:t>— 1883)</w:t>
      </w:r>
      <w:r w:rsidR="00794DC2" w:rsidRPr="007947FD">
        <w:rPr>
          <w:rFonts w:ascii="Times New Roman" w:hAnsi="Times New Roman" w:cs="Times New Roman"/>
          <w:sz w:val="24"/>
          <w:szCs w:val="24"/>
        </w:rPr>
        <w:t xml:space="preserve"> — один из всемирно извест</w:t>
      </w:r>
      <w:r w:rsidR="00794DC2" w:rsidRPr="007947FD">
        <w:rPr>
          <w:rFonts w:ascii="Times New Roman" w:hAnsi="Times New Roman" w:cs="Times New Roman"/>
          <w:sz w:val="24"/>
          <w:szCs w:val="24"/>
        </w:rPr>
        <w:softHyphen/>
        <w:t xml:space="preserve">ных классиков русской литературы, произведения которого во многом определили её развитие. </w:t>
      </w:r>
    </w:p>
    <w:p w:rsidR="00D45ED2" w:rsidRPr="007947FD" w:rsidRDefault="00D45ED2" w:rsidP="00D45ED2">
      <w:pPr>
        <w:pStyle w:val="4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b/>
          <w:sz w:val="24"/>
          <w:szCs w:val="24"/>
        </w:rPr>
        <w:t>Портрет:</w:t>
      </w:r>
      <w:r w:rsidRPr="007947F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947FD">
          <w:rPr>
            <w:rStyle w:val="a4"/>
            <w:rFonts w:ascii="Times New Roman" w:hAnsi="Times New Roman" w:cs="Times New Roman"/>
            <w:sz w:val="24"/>
            <w:szCs w:val="24"/>
          </w:rPr>
          <w:t>https://briefly.ru/static/cache/authors/600/turgenev.jpeg?1622800635</w:t>
        </w:r>
      </w:hyperlink>
    </w:p>
    <w:p w:rsidR="00794DC2" w:rsidRPr="007947FD" w:rsidRDefault="00794DC2" w:rsidP="00FE212D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Впечатления детства и зрелые размышления о пагубном влиянии крепостного права не только на угнетённых крестьян, но и на их господ нашли отражение в сборнике очер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ков и рассказов «Записки охотника». Это произведение писатель считал важнейшим в своём творчестве, в нём Тургенев воплотил «аннибалову клятву» — обет бороться с крепостным правом, которое он ненавидел с юных лет.</w:t>
      </w:r>
    </w:p>
    <w:p w:rsidR="00794DC2" w:rsidRPr="007947FD" w:rsidRDefault="00794DC2" w:rsidP="00FE212D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В последние годы жизни смертельно больной писатель, живу</w:t>
      </w:r>
      <w:r w:rsidRPr="007947FD">
        <w:rPr>
          <w:rFonts w:ascii="Times New Roman" w:hAnsi="Times New Roman" w:cs="Times New Roman"/>
          <w:sz w:val="24"/>
          <w:szCs w:val="24"/>
        </w:rPr>
        <w:softHyphen/>
        <w:t xml:space="preserve">щий далеко от Родины, написал цикл «Стихотворения в прозе». Среди </w:t>
      </w:r>
      <w:r w:rsidRPr="007947FD">
        <w:rPr>
          <w:rStyle w:val="85pt"/>
          <w:rFonts w:ascii="Times New Roman" w:hAnsi="Times New Roman" w:cs="Times New Roman"/>
          <w:sz w:val="24"/>
          <w:szCs w:val="24"/>
        </w:rPr>
        <w:t xml:space="preserve">стихотворении </w:t>
      </w:r>
      <w:r w:rsidRPr="007947FD">
        <w:rPr>
          <w:rFonts w:ascii="Times New Roman" w:hAnsi="Times New Roman" w:cs="Times New Roman"/>
          <w:sz w:val="24"/>
          <w:szCs w:val="24"/>
        </w:rPr>
        <w:t xml:space="preserve">в прозе выделяется стихотворение «Сфинкс», в </w:t>
      </w:r>
      <w:r w:rsidRPr="007947FD">
        <w:rPr>
          <w:rStyle w:val="85pt"/>
          <w:rFonts w:ascii="Times New Roman" w:hAnsi="Times New Roman" w:cs="Times New Roman"/>
          <w:sz w:val="24"/>
          <w:szCs w:val="24"/>
        </w:rPr>
        <w:t xml:space="preserve">котором </w:t>
      </w:r>
      <w:r w:rsidRPr="007947FD">
        <w:rPr>
          <w:rFonts w:ascii="Times New Roman" w:hAnsi="Times New Roman" w:cs="Times New Roman"/>
          <w:sz w:val="24"/>
          <w:szCs w:val="24"/>
        </w:rPr>
        <w:t xml:space="preserve">писатель говорит о загадочной душе русского мужика и </w:t>
      </w:r>
      <w:r w:rsidRPr="007947FD">
        <w:rPr>
          <w:rStyle w:val="Tahoma9pt"/>
          <w:rFonts w:ascii="Times New Roman" w:hAnsi="Times New Roman" w:cs="Times New Roman"/>
          <w:sz w:val="24"/>
          <w:szCs w:val="24"/>
        </w:rPr>
        <w:t xml:space="preserve">всего </w:t>
      </w:r>
      <w:r w:rsidRPr="007947FD">
        <w:rPr>
          <w:rFonts w:ascii="Times New Roman" w:hAnsi="Times New Roman" w:cs="Times New Roman"/>
          <w:sz w:val="24"/>
          <w:szCs w:val="24"/>
        </w:rPr>
        <w:t xml:space="preserve">русского народа.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F0120" w:rsidRPr="007947FD" w:rsidTr="00643D4F">
        <w:tc>
          <w:tcPr>
            <w:tcW w:w="9345" w:type="dxa"/>
          </w:tcPr>
          <w:p w:rsidR="00794DC2" w:rsidRPr="007947FD" w:rsidRDefault="00794DC2" w:rsidP="00FE21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FD">
              <w:rPr>
                <w:rFonts w:ascii="Times New Roman" w:hAnsi="Times New Roman" w:cs="Times New Roman"/>
                <w:b/>
                <w:sz w:val="24"/>
                <w:szCs w:val="24"/>
              </w:rPr>
              <w:t>Словарь</w:t>
            </w:r>
            <w:r w:rsidR="006F0120" w:rsidRPr="00794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0120" w:rsidRPr="007947FD">
              <w:rPr>
                <w:rFonts w:ascii="Times New Roman" w:hAnsi="Times New Roman" w:cs="Times New Roman"/>
                <w:i/>
                <w:sz w:val="24"/>
                <w:szCs w:val="24"/>
              </w:rPr>
              <w:t>(с. 148-149)</w:t>
            </w:r>
          </w:p>
        </w:tc>
      </w:tr>
      <w:tr w:rsidR="006F0120" w:rsidRPr="007947FD" w:rsidTr="00CD675C">
        <w:tc>
          <w:tcPr>
            <w:tcW w:w="9345" w:type="dxa"/>
          </w:tcPr>
          <w:p w:rsidR="00AF1FE0" w:rsidRPr="007947FD" w:rsidRDefault="00AF1FE0" w:rsidP="00FE212D">
            <w:pPr>
              <w:tabs>
                <w:tab w:val="left" w:pos="851"/>
              </w:tabs>
              <w:ind w:firstLine="5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Ганнибалова</w:t>
            </w:r>
            <w:proofErr w:type="spellEnd"/>
            <w:r w:rsidRPr="0079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(Аннибалова) клятва</w:t>
            </w:r>
            <w:r w:rsidRPr="007947FD">
              <w:rPr>
                <w:rFonts w:ascii="Times New Roman" w:hAnsi="Times New Roman" w:cs="Times New Roman"/>
                <w:sz w:val="24"/>
                <w:szCs w:val="24"/>
              </w:rPr>
              <w:t> — крылатое выражение, означающее твёрдую решимость бороться с кем или чем-либо и победить, клятву сделать нечто делом всей своей жизни.</w:t>
            </w:r>
          </w:p>
          <w:p w:rsidR="00AF1FE0" w:rsidRPr="007947FD" w:rsidRDefault="00AF1FE0" w:rsidP="00FE212D">
            <w:pPr>
              <w:pStyle w:val="a3"/>
              <w:shd w:val="clear" w:color="auto" w:fill="FFFFFF"/>
              <w:spacing w:before="0" w:beforeAutospacing="0" w:after="0" w:afterAutospacing="0"/>
              <w:ind w:firstLine="510"/>
              <w:jc w:val="both"/>
            </w:pPr>
            <w:r w:rsidRPr="007947FD">
              <w:t>Когда Ганнибалу было девять лет, его отец </w:t>
            </w:r>
            <w:proofErr w:type="spellStart"/>
            <w:r w:rsidRPr="007947FD">
              <w:t>Гамилькар</w:t>
            </w:r>
            <w:proofErr w:type="spellEnd"/>
            <w:r w:rsidRPr="007947FD">
              <w:t xml:space="preserve"> взял его с собой в Испанию, где хотел возместить своему городу потери, понесённые в ходе Первой Пунической войны. Перед отправлением в поход отец приносил жертвы богам, а после жертвоприношения он позвал к себе Ганнибала и спросил, хочет ли он отправиться с ним. Когда мальчик с радостью согласился, </w:t>
            </w:r>
            <w:proofErr w:type="spellStart"/>
            <w:r w:rsidRPr="007947FD">
              <w:t>Гамилькар</w:t>
            </w:r>
            <w:proofErr w:type="spellEnd"/>
            <w:r w:rsidRPr="007947FD">
              <w:t xml:space="preserve"> заставил его поклясться перед алтарём, что он всю жизнь будет непримиримым врагом Рима.</w:t>
            </w:r>
          </w:p>
        </w:tc>
      </w:tr>
      <w:tr w:rsidR="006F0120" w:rsidRPr="007947FD" w:rsidTr="00CD675C">
        <w:tc>
          <w:tcPr>
            <w:tcW w:w="9345" w:type="dxa"/>
          </w:tcPr>
          <w:p w:rsidR="00B759BC" w:rsidRPr="007947FD" w:rsidRDefault="00B759BC" w:rsidP="00FE212D">
            <w:pPr>
              <w:pStyle w:val="a3"/>
              <w:shd w:val="clear" w:color="auto" w:fill="FFFFFF"/>
              <w:spacing w:before="0" w:beforeAutospacing="0" w:after="0" w:afterAutospacing="0"/>
              <w:ind w:firstLine="510"/>
              <w:jc w:val="both"/>
            </w:pPr>
            <w:r w:rsidRPr="007947FD">
              <w:rPr>
                <w:b/>
                <w:bCs/>
              </w:rPr>
              <w:t>Сфинкс</w:t>
            </w:r>
            <w:r w:rsidRPr="007947FD">
              <w:t> (др</w:t>
            </w:r>
            <w:proofErr w:type="gramStart"/>
            <w:r w:rsidRPr="007947FD">
              <w:t>.-</w:t>
            </w:r>
            <w:proofErr w:type="gramEnd"/>
            <w:r w:rsidRPr="007947FD">
              <w:t>греч.</w:t>
            </w:r>
            <w:r w:rsidR="006F0120" w:rsidRPr="007947FD">
              <w:t xml:space="preserve"> </w:t>
            </w:r>
            <w:proofErr w:type="spellStart"/>
            <w:r w:rsidRPr="007947FD">
              <w:rPr>
                <w:i/>
                <w:iCs/>
              </w:rPr>
              <w:t>сфинга</w:t>
            </w:r>
            <w:proofErr w:type="spellEnd"/>
            <w:r w:rsidRPr="007947FD">
              <w:t>, собств. душитель» — переосмысление древнеегипетского названия сфинкса «</w:t>
            </w:r>
            <w:proofErr w:type="spellStart"/>
            <w:r w:rsidRPr="007947FD">
              <w:t>шепсес</w:t>
            </w:r>
            <w:proofErr w:type="spellEnd"/>
            <w:r w:rsidRPr="007947FD">
              <w:t> </w:t>
            </w:r>
            <w:proofErr w:type="spellStart"/>
            <w:r w:rsidRPr="007947FD">
              <w:t>анх</w:t>
            </w:r>
            <w:proofErr w:type="spellEnd"/>
            <w:r w:rsidRPr="007947FD">
              <w:t>» — «живой образ») — зооморфное мифическое существо.</w:t>
            </w:r>
          </w:p>
          <w:p w:rsidR="006530B1" w:rsidRPr="007947FD" w:rsidRDefault="006530B1" w:rsidP="006530B1">
            <w:pPr>
              <w:pStyle w:val="a3"/>
              <w:shd w:val="clear" w:color="auto" w:fill="FFFFFF"/>
              <w:spacing w:before="0" w:beforeAutospacing="0" w:after="0" w:afterAutospacing="0"/>
              <w:ind w:firstLine="510"/>
              <w:jc w:val="center"/>
            </w:pPr>
            <w:r w:rsidRPr="007947FD">
              <w:rPr>
                <w:b/>
              </w:rPr>
              <w:t>Иллюстрация:</w:t>
            </w:r>
            <w:r w:rsidRPr="007947FD">
              <w:t xml:space="preserve"> </w:t>
            </w:r>
            <w:hyperlink r:id="rId7" w:history="1">
              <w:r w:rsidRPr="007947FD">
                <w:rPr>
                  <w:rStyle w:val="a4"/>
                </w:rPr>
                <w:t>https://phonoteka.org/uploads/posts/2021-05/1622273974_9-phonoteka_org-p-sfinks-yegipet-art-mifologiya-krasivo-10.jpg</w:t>
              </w:r>
            </w:hyperlink>
          </w:p>
          <w:p w:rsidR="00B759BC" w:rsidRPr="007947FD" w:rsidRDefault="00B759BC" w:rsidP="00FE212D">
            <w:pPr>
              <w:pStyle w:val="a3"/>
              <w:shd w:val="clear" w:color="auto" w:fill="FFFFFF"/>
              <w:spacing w:before="0" w:beforeAutospacing="0" w:after="0" w:afterAutospacing="0"/>
              <w:ind w:firstLine="510"/>
              <w:jc w:val="both"/>
            </w:pPr>
            <w:r w:rsidRPr="007947FD">
              <w:t>В древнеегипетском искусстве — животное с телом льва, головой человека или (реже) — головой сокола или барана.</w:t>
            </w:r>
          </w:p>
          <w:p w:rsidR="00B759BC" w:rsidRPr="007947FD" w:rsidRDefault="00B759BC" w:rsidP="00FE212D">
            <w:pPr>
              <w:pStyle w:val="a3"/>
              <w:shd w:val="clear" w:color="auto" w:fill="FFFFFF"/>
              <w:spacing w:before="0" w:beforeAutospacing="0" w:after="0" w:afterAutospacing="0"/>
              <w:ind w:firstLine="510"/>
              <w:jc w:val="both"/>
            </w:pPr>
            <w:r w:rsidRPr="007947FD">
              <w:t>В древнегреческой мифологии — чудовище с человеческой головой, лапами и телом льва, крыльями орла и хвостом быка, персонаж легенды об Эдипе.</w:t>
            </w:r>
          </w:p>
          <w:p w:rsidR="00B759BC" w:rsidRPr="007947FD" w:rsidRDefault="00B759BC" w:rsidP="00FE212D">
            <w:pPr>
              <w:tabs>
                <w:tab w:val="left" w:pos="851"/>
              </w:tabs>
              <w:ind w:firstLine="5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Сфинкс или </w:t>
            </w:r>
            <w:proofErr w:type="spellStart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Сфинга</w:t>
            </w:r>
            <w:proofErr w:type="spellEnd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древнегреческой мифологии — это крылатое чудовище с лицом и грудью женщины и туловищем льва. Она — порождение стоглавого дракона Тифона и Ехидны. Имя Сфинкс связано с глаголом «</w:t>
            </w:r>
            <w:proofErr w:type="spellStart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сфинго</w:t>
            </w:r>
            <w:proofErr w:type="spellEnd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— «сжимать, удушать». Насланная Герой на Фивы в наказанье за совращение Лаем юного </w:t>
            </w:r>
            <w:proofErr w:type="spellStart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Хрисиппа</w:t>
            </w:r>
            <w:proofErr w:type="spellEnd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она расположилась на горе близ Фив (или на городской площади), и задавала каждому проходившему загадку: «Кто из живых существ утром ходит на четырех ногах, днём на двух, а вечером на трёх?» Не сумевшего дать разгадку Сфинкс убивала, и таким образом погубила много знатных </w:t>
            </w:r>
            <w:proofErr w:type="spellStart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фиванцев</w:t>
            </w:r>
            <w:proofErr w:type="spellEnd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включая сына царя </w:t>
            </w:r>
            <w:proofErr w:type="spellStart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Креонта</w:t>
            </w:r>
            <w:proofErr w:type="spellEnd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Удручённый горем царь объявил, что отдаст царство и руку своей сестры </w:t>
            </w:r>
            <w:proofErr w:type="spellStart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Иокасты</w:t>
            </w:r>
            <w:proofErr w:type="spellEnd"/>
            <w:r w:rsidRPr="00794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тому, кто избавит Фивы от Сфинкса. Когда загадку разгадал Эдип, Сфинкс в отчаянье бросилась в пропасть и разбилась на смерть, а Эдип стал фиванским царём.</w:t>
            </w:r>
          </w:p>
        </w:tc>
      </w:tr>
    </w:tbl>
    <w:p w:rsidR="00794DC2" w:rsidRPr="007947FD" w:rsidRDefault="00794DC2" w:rsidP="00FE212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0120" w:rsidRPr="007947FD" w:rsidRDefault="006F740D" w:rsidP="00FE212D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947FD">
        <w:rPr>
          <w:rStyle w:val="11CourierNew13pt"/>
          <w:rFonts w:ascii="Times New Roman" w:hAnsi="Times New Roman" w:cs="Times New Roman"/>
          <w:i/>
          <w:sz w:val="24"/>
          <w:szCs w:val="24"/>
        </w:rPr>
        <w:t xml:space="preserve">С. 152-154. </w:t>
      </w:r>
      <w:r w:rsidRPr="007947FD">
        <w:rPr>
          <w:rFonts w:ascii="Times New Roman" w:hAnsi="Times New Roman"/>
          <w:b/>
        </w:rPr>
        <w:t>Фёдор Михайлович Достоевский</w:t>
      </w:r>
      <w:r w:rsidRPr="007947FD">
        <w:rPr>
          <w:rFonts w:ascii="Times New Roman" w:hAnsi="Times New Roman"/>
        </w:rPr>
        <w:t xml:space="preserve"> </w:t>
      </w:r>
      <w:r w:rsidRPr="007947FD">
        <w:rPr>
          <w:rFonts w:ascii="Times New Roman" w:hAnsi="Times New Roman"/>
          <w:b/>
        </w:rPr>
        <w:t>(1821 — 1881)</w:t>
      </w:r>
      <w:r w:rsidRPr="007947FD">
        <w:rPr>
          <w:rFonts w:ascii="Times New Roman" w:hAnsi="Times New Roman"/>
        </w:rPr>
        <w:t xml:space="preserve"> — русский писатель, философ, публицист, признан во всём мире наиболее влиятельным писателем XIX века - золотого века русской литературы.</w:t>
      </w:r>
    </w:p>
    <w:p w:rsidR="00D45ED2" w:rsidRPr="007947FD" w:rsidRDefault="00D45ED2" w:rsidP="00D45ED2">
      <w:pPr>
        <w:pStyle w:val="a5"/>
        <w:tabs>
          <w:tab w:val="left" w:pos="284"/>
        </w:tabs>
        <w:spacing w:after="0" w:line="240" w:lineRule="auto"/>
        <w:ind w:left="0" w:firstLine="284"/>
        <w:jc w:val="center"/>
        <w:rPr>
          <w:rFonts w:ascii="Times New Roman" w:hAnsi="Times New Roman"/>
        </w:rPr>
      </w:pPr>
      <w:r w:rsidRPr="007947FD">
        <w:rPr>
          <w:rFonts w:ascii="Times New Roman" w:hAnsi="Times New Roman"/>
          <w:b/>
        </w:rPr>
        <w:t>Портрет:</w:t>
      </w:r>
      <w:r w:rsidRPr="007947FD">
        <w:rPr>
          <w:rFonts w:ascii="Times New Roman" w:hAnsi="Times New Roman"/>
        </w:rPr>
        <w:t xml:space="preserve"> </w:t>
      </w:r>
      <w:hyperlink r:id="rId8" w:history="1">
        <w:r w:rsidRPr="007947FD">
          <w:rPr>
            <w:rStyle w:val="a4"/>
            <w:rFonts w:ascii="Times New Roman" w:hAnsi="Times New Roman"/>
          </w:rPr>
          <w:t>https://afishanovgorod.ru/wp-content/uploads/2019/10/dostoevskii.jpg</w:t>
        </w:r>
      </w:hyperlink>
    </w:p>
    <w:p w:rsidR="006F740D" w:rsidRPr="007947FD" w:rsidRDefault="0094457F" w:rsidP="00FE212D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i/>
        </w:rPr>
      </w:pPr>
      <w:r w:rsidRPr="007947FD">
        <w:rPr>
          <w:rFonts w:ascii="Times New Roman" w:hAnsi="Times New Roman"/>
        </w:rPr>
        <w:t>Познакомившись на каторге с са</w:t>
      </w:r>
      <w:r w:rsidRPr="007947FD">
        <w:rPr>
          <w:rFonts w:ascii="Times New Roman" w:hAnsi="Times New Roman"/>
        </w:rPr>
        <w:softHyphen/>
        <w:t>мыми разными людьми, Достоевский понял, что задача писателя — разгадывать тайны человеческой души. Именно об этом он размыш</w:t>
      </w:r>
      <w:r w:rsidRPr="007947FD">
        <w:rPr>
          <w:rFonts w:ascii="Times New Roman" w:hAnsi="Times New Roman"/>
        </w:rPr>
        <w:softHyphen/>
        <w:t xml:space="preserve">ляет в своих великих романах. Писатель пытается разобраться в поступках и помыслах людей </w:t>
      </w:r>
      <w:r w:rsidRPr="007947FD">
        <w:rPr>
          <w:rFonts w:ascii="Times New Roman" w:hAnsi="Times New Roman"/>
        </w:rPr>
        <w:lastRenderedPageBreak/>
        <w:t>самых разных сословий, его волнует состояние русского общества. Журнал стал зеркалом впечатлений и мнений писателя по важнейшим вопросам современной ему общественно-политической и культурной жизни Европы и России. Писатель стремился угадать в современном общественном «хаосе» приметы «нового сознания», облик «наступающей будущей России честных люде, которым нужна одна лишь правда». В «Дневнике писателя» был опубликован рассказ «Мужик Марей», который вы прочитаете.</w:t>
      </w:r>
    </w:p>
    <w:p w:rsidR="0085623F" w:rsidRPr="007947FD" w:rsidRDefault="0085623F" w:rsidP="00FE212D">
      <w:pPr>
        <w:tabs>
          <w:tab w:val="left" w:pos="284"/>
          <w:tab w:val="left" w:pos="851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85623F" w:rsidRPr="007947FD" w:rsidRDefault="0085623F" w:rsidP="00FE212D">
      <w:pPr>
        <w:tabs>
          <w:tab w:val="left" w:pos="284"/>
          <w:tab w:val="left" w:pos="851"/>
        </w:tabs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ФИЗМИНУТКА</w:t>
      </w:r>
    </w:p>
    <w:p w:rsidR="006F740D" w:rsidRPr="007947FD" w:rsidRDefault="006F740D" w:rsidP="00FE212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1305" w:rsidRPr="007947FD" w:rsidRDefault="00D81305" w:rsidP="00FE212D">
      <w:pPr>
        <w:pStyle w:val="a5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b/>
        </w:rPr>
      </w:pPr>
      <w:r w:rsidRPr="007947FD">
        <w:rPr>
          <w:rFonts w:ascii="Times New Roman" w:hAnsi="Times New Roman"/>
          <w:b/>
        </w:rPr>
        <w:t xml:space="preserve">Первичная проверка понимания. </w:t>
      </w:r>
    </w:p>
    <w:p w:rsidR="00D81305" w:rsidRPr="007947FD" w:rsidRDefault="00D81305" w:rsidP="00FE212D">
      <w:pPr>
        <w:pStyle w:val="a5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7947FD">
        <w:rPr>
          <w:rFonts w:ascii="Times New Roman" w:hAnsi="Times New Roman"/>
        </w:rPr>
        <w:t xml:space="preserve">Чтение </w:t>
      </w:r>
      <w:r w:rsidR="0094457F" w:rsidRPr="007947FD">
        <w:rPr>
          <w:rFonts w:ascii="Times New Roman" w:hAnsi="Times New Roman"/>
        </w:rPr>
        <w:t xml:space="preserve">рассказа «Сфинкс» (с. </w:t>
      </w:r>
      <w:r w:rsidR="0085623F" w:rsidRPr="007947FD">
        <w:rPr>
          <w:rFonts w:ascii="Times New Roman" w:hAnsi="Times New Roman"/>
        </w:rPr>
        <w:t>149-150).</w:t>
      </w:r>
    </w:p>
    <w:p w:rsidR="0085623F" w:rsidRPr="007947FD" w:rsidRDefault="0085623F" w:rsidP="00FE212D">
      <w:pPr>
        <w:pStyle w:val="a5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D81305" w:rsidRPr="007947FD" w:rsidRDefault="00D81305" w:rsidP="00FE212D">
      <w:pPr>
        <w:pStyle w:val="30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7FD">
        <w:rPr>
          <w:rFonts w:ascii="Times New Roman" w:hAnsi="Times New Roman" w:cs="Times New Roman"/>
          <w:b/>
          <w:sz w:val="24"/>
          <w:szCs w:val="24"/>
        </w:rPr>
        <w:t>Первичное закрепление. Размышляем над прочитанным.</w:t>
      </w:r>
      <w:r w:rsidRPr="00794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С. </w:t>
      </w:r>
      <w:r w:rsidR="0085623F" w:rsidRPr="007947FD">
        <w:rPr>
          <w:rFonts w:ascii="Times New Roman" w:hAnsi="Times New Roman" w:cs="Times New Roman"/>
          <w:b/>
          <w:color w:val="000000"/>
          <w:sz w:val="24"/>
          <w:szCs w:val="24"/>
        </w:rPr>
        <w:t>152</w:t>
      </w:r>
    </w:p>
    <w:p w:rsidR="0085623F" w:rsidRPr="007947FD" w:rsidRDefault="0085623F" w:rsidP="00FE212D">
      <w:pPr>
        <w:pStyle w:val="80"/>
        <w:numPr>
          <w:ilvl w:val="0"/>
          <w:numId w:val="18"/>
        </w:numPr>
        <w:shd w:val="clear" w:color="auto" w:fill="auto"/>
        <w:tabs>
          <w:tab w:val="left" w:pos="1119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Какие смысловые части можно выделить в стихотворении в прозе И. С. Тургенева?</w:t>
      </w:r>
    </w:p>
    <w:p w:rsidR="0085623F" w:rsidRPr="007947FD" w:rsidRDefault="0085623F" w:rsidP="00FE212D">
      <w:pPr>
        <w:pStyle w:val="80"/>
        <w:numPr>
          <w:ilvl w:val="0"/>
          <w:numId w:val="18"/>
        </w:numPr>
        <w:shd w:val="clear" w:color="auto" w:fill="auto"/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Кого автор сравнивает со сфинксом? Что служит основанием такого сравнения?</w:t>
      </w:r>
    </w:p>
    <w:p w:rsidR="0085623F" w:rsidRPr="007947FD" w:rsidRDefault="0085623F" w:rsidP="00FE212D">
      <w:pPr>
        <w:pStyle w:val="80"/>
        <w:numPr>
          <w:ilvl w:val="0"/>
          <w:numId w:val="18"/>
        </w:numPr>
        <w:shd w:val="clear" w:color="auto" w:fill="auto"/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Объясните, с кем вступает в полемику автор в заключительной строке текста: «Увы! не довольно надеть мурмолку, чтобы сделаться твоим Эдипом, о всероссийский сфинкс!»</w:t>
      </w:r>
    </w:p>
    <w:p w:rsidR="0085623F" w:rsidRPr="007947FD" w:rsidRDefault="0085623F" w:rsidP="00FE212D">
      <w:pPr>
        <w:pStyle w:val="80"/>
        <w:numPr>
          <w:ilvl w:val="0"/>
          <w:numId w:val="18"/>
        </w:numPr>
        <w:shd w:val="clear" w:color="auto" w:fill="auto"/>
        <w:tabs>
          <w:tab w:val="left" w:pos="801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Можно ли утверждать, что И. С. Тургеневу сфинксом представлялась Россия? Как вы думаете, считал ли Тургенев свою «аннибалову клятву» выполненной?</w:t>
      </w:r>
    </w:p>
    <w:p w:rsidR="0085623F" w:rsidRPr="007947FD" w:rsidRDefault="0085623F" w:rsidP="00FE212D">
      <w:pPr>
        <w:pStyle w:val="80"/>
        <w:numPr>
          <w:ilvl w:val="0"/>
          <w:numId w:val="18"/>
        </w:numPr>
        <w:shd w:val="clear" w:color="auto" w:fill="auto"/>
        <w:tabs>
          <w:tab w:val="left" w:pos="809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Как вы понимаете слова Ф. М. Достоевского: «Для Европы Рос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сия — одна из загадок Сфинкса...»?</w:t>
      </w:r>
    </w:p>
    <w:p w:rsidR="0085623F" w:rsidRPr="007947FD" w:rsidRDefault="0085623F" w:rsidP="00FE212D">
      <w:pPr>
        <w:pStyle w:val="80"/>
        <w:shd w:val="clear" w:color="auto" w:fill="auto"/>
        <w:tabs>
          <w:tab w:val="left" w:pos="809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623F" w:rsidRPr="007947FD" w:rsidRDefault="0085623F" w:rsidP="00FE212D">
      <w:pPr>
        <w:pStyle w:val="a5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b/>
        </w:rPr>
      </w:pPr>
      <w:r w:rsidRPr="007947FD">
        <w:rPr>
          <w:rFonts w:ascii="Times New Roman" w:hAnsi="Times New Roman"/>
          <w:b/>
        </w:rPr>
        <w:t xml:space="preserve">Первичная проверка понимания. </w:t>
      </w:r>
    </w:p>
    <w:p w:rsidR="0085623F" w:rsidRPr="007947FD" w:rsidRDefault="0085623F" w:rsidP="00FE212D">
      <w:pPr>
        <w:pStyle w:val="a5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7947FD">
        <w:rPr>
          <w:rFonts w:ascii="Times New Roman" w:hAnsi="Times New Roman"/>
        </w:rPr>
        <w:t>Чтение рассказа «Мужик Марей» (с. 155-160).</w:t>
      </w:r>
    </w:p>
    <w:p w:rsidR="0085623F" w:rsidRPr="007947FD" w:rsidRDefault="0085623F" w:rsidP="00FE212D">
      <w:pPr>
        <w:pStyle w:val="a5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85623F" w:rsidRPr="007947FD" w:rsidRDefault="0085623F" w:rsidP="00FE212D">
      <w:pPr>
        <w:pStyle w:val="30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7FD">
        <w:rPr>
          <w:rFonts w:ascii="Times New Roman" w:hAnsi="Times New Roman" w:cs="Times New Roman"/>
          <w:b/>
          <w:sz w:val="24"/>
          <w:szCs w:val="24"/>
        </w:rPr>
        <w:t>Первичное закрепление. Размышляем над прочитанным.</w:t>
      </w:r>
      <w:r w:rsidRPr="00794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С. </w:t>
      </w:r>
      <w:r w:rsidR="00B85870" w:rsidRPr="007947FD">
        <w:rPr>
          <w:rFonts w:ascii="Times New Roman" w:hAnsi="Times New Roman" w:cs="Times New Roman"/>
          <w:b/>
          <w:color w:val="000000"/>
          <w:sz w:val="24"/>
          <w:szCs w:val="24"/>
        </w:rPr>
        <w:t>161</w:t>
      </w:r>
    </w:p>
    <w:p w:rsidR="00B85870" w:rsidRPr="007947FD" w:rsidRDefault="00B85870" w:rsidP="00FE212D">
      <w:pPr>
        <w:pStyle w:val="80"/>
        <w:numPr>
          <w:ilvl w:val="0"/>
          <w:numId w:val="21"/>
        </w:numPr>
        <w:shd w:val="clear" w:color="auto" w:fill="auto"/>
        <w:tabs>
          <w:tab w:val="left" w:pos="1209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В чём особенности композиции рассказа Ф. М. Достоевского?</w:t>
      </w:r>
    </w:p>
    <w:p w:rsidR="00B85870" w:rsidRPr="007947FD" w:rsidRDefault="00B85870" w:rsidP="00FE212D">
      <w:pPr>
        <w:pStyle w:val="80"/>
        <w:numPr>
          <w:ilvl w:val="0"/>
          <w:numId w:val="21"/>
        </w:numPr>
        <w:shd w:val="clear" w:color="auto" w:fill="auto"/>
        <w:tabs>
          <w:tab w:val="left" w:pos="1185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Какие противоположные черты русского национального характе</w:t>
      </w:r>
      <w:r w:rsidRPr="007947FD">
        <w:rPr>
          <w:rFonts w:ascii="Times New Roman" w:hAnsi="Times New Roman" w:cs="Times New Roman"/>
          <w:sz w:val="24"/>
          <w:szCs w:val="24"/>
        </w:rPr>
        <w:softHyphen/>
        <w:t xml:space="preserve">ра воплотились в каторжниках и в мужике </w:t>
      </w:r>
      <w:proofErr w:type="spellStart"/>
      <w:r w:rsidRPr="007947FD">
        <w:rPr>
          <w:rFonts w:ascii="Times New Roman" w:hAnsi="Times New Roman" w:cs="Times New Roman"/>
          <w:sz w:val="24"/>
          <w:szCs w:val="24"/>
        </w:rPr>
        <w:t>Марее</w:t>
      </w:r>
      <w:proofErr w:type="spellEnd"/>
      <w:r w:rsidRPr="007947FD">
        <w:rPr>
          <w:rFonts w:ascii="Times New Roman" w:hAnsi="Times New Roman" w:cs="Times New Roman"/>
          <w:sz w:val="24"/>
          <w:szCs w:val="24"/>
        </w:rPr>
        <w:t>? Обоснуйте свой от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вет.</w:t>
      </w:r>
    </w:p>
    <w:p w:rsidR="00B85870" w:rsidRPr="007947FD" w:rsidRDefault="00B85870" w:rsidP="00FE212D">
      <w:pPr>
        <w:pStyle w:val="80"/>
        <w:numPr>
          <w:ilvl w:val="0"/>
          <w:numId w:val="21"/>
        </w:numPr>
        <w:shd w:val="clear" w:color="auto" w:fill="auto"/>
        <w:tabs>
          <w:tab w:val="left" w:pos="1159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С какими чувствами автор говорит о своём пребывании на каторге в начале повествования? Почему в остроге ему вспомнились события раннего детства? Почему писателю было важно показать взгляд на мир глазами ребёнка?</w:t>
      </w:r>
    </w:p>
    <w:p w:rsidR="00B85870" w:rsidRPr="007947FD" w:rsidRDefault="00B85870" w:rsidP="00FE212D">
      <w:pPr>
        <w:pStyle w:val="80"/>
        <w:numPr>
          <w:ilvl w:val="0"/>
          <w:numId w:val="21"/>
        </w:numPr>
        <w:shd w:val="clear" w:color="auto" w:fill="auto"/>
        <w:tabs>
          <w:tab w:val="left" w:pos="1168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 xml:space="preserve">Дайте характеристику мужику </w:t>
      </w:r>
      <w:proofErr w:type="spellStart"/>
      <w:r w:rsidRPr="007947FD">
        <w:rPr>
          <w:rFonts w:ascii="Times New Roman" w:hAnsi="Times New Roman" w:cs="Times New Roman"/>
          <w:sz w:val="24"/>
          <w:szCs w:val="24"/>
        </w:rPr>
        <w:t>Марею</w:t>
      </w:r>
      <w:proofErr w:type="spellEnd"/>
      <w:r w:rsidRPr="007947FD">
        <w:rPr>
          <w:rFonts w:ascii="Times New Roman" w:hAnsi="Times New Roman" w:cs="Times New Roman"/>
          <w:sz w:val="24"/>
          <w:szCs w:val="24"/>
        </w:rPr>
        <w:t>. Прокомментируйте детали его портрета и речи. Какие лучшие качества человека проявились в этом образе? Подтвердите свои мысли цитатами.</w:t>
      </w:r>
    </w:p>
    <w:p w:rsidR="0085623F" w:rsidRPr="007947FD" w:rsidRDefault="0085623F" w:rsidP="00FE212D">
      <w:pPr>
        <w:pStyle w:val="80"/>
        <w:shd w:val="clear" w:color="auto" w:fill="auto"/>
        <w:tabs>
          <w:tab w:val="left" w:pos="809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5870" w:rsidRPr="007947FD" w:rsidRDefault="00D81305" w:rsidP="00FE212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7947FD">
        <w:rPr>
          <w:rFonts w:ascii="Times New Roman" w:eastAsia="Times New Roman" w:hAnsi="Times New Roman"/>
          <w:b/>
          <w:bCs/>
          <w:lang w:eastAsia="ru-RU"/>
        </w:rPr>
        <w:t>Подведение итогов урока. Рефлексия.</w:t>
      </w:r>
    </w:p>
    <w:p w:rsidR="005018D5" w:rsidRPr="007947FD" w:rsidRDefault="005018D5" w:rsidP="00FE212D">
      <w:pPr>
        <w:pStyle w:val="8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7FD">
        <w:rPr>
          <w:rFonts w:ascii="Times New Roman" w:hAnsi="Times New Roman" w:cs="Times New Roman"/>
          <w:sz w:val="24"/>
          <w:szCs w:val="24"/>
        </w:rPr>
        <w:t>В начале раздела был сформулирован вопрос: почему Н. А. Не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красов назвал русского мужика «сеятелем» и «хранителем»? Как вы ответите на него после изучения произведений великих русских писа</w:t>
      </w:r>
      <w:r w:rsidRPr="007947FD">
        <w:rPr>
          <w:rFonts w:ascii="Times New Roman" w:hAnsi="Times New Roman" w:cs="Times New Roman"/>
          <w:sz w:val="24"/>
          <w:szCs w:val="24"/>
        </w:rPr>
        <w:softHyphen/>
        <w:t>телей XIX века? Аргументируйте свою точку зрения.</w:t>
      </w:r>
    </w:p>
    <w:p w:rsidR="00B85870" w:rsidRPr="007947FD" w:rsidRDefault="00B85870" w:rsidP="00FE212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1305" w:rsidRPr="007947FD" w:rsidRDefault="00D81305" w:rsidP="00FE212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7947FD">
        <w:rPr>
          <w:rFonts w:ascii="Times New Roman" w:hAnsi="Times New Roman"/>
          <w:b/>
        </w:rPr>
        <w:t xml:space="preserve">Домашнее задание. </w:t>
      </w:r>
      <w:r w:rsidRPr="007947FD">
        <w:rPr>
          <w:rFonts w:ascii="Times New Roman" w:hAnsi="Times New Roman"/>
        </w:rPr>
        <w:t xml:space="preserve">С. </w:t>
      </w:r>
      <w:r w:rsidR="005018D5" w:rsidRPr="007947FD">
        <w:rPr>
          <w:rFonts w:ascii="Times New Roman" w:hAnsi="Times New Roman"/>
        </w:rPr>
        <w:t>149-150; 155-160</w:t>
      </w:r>
      <w:r w:rsidRPr="007947FD">
        <w:rPr>
          <w:rFonts w:ascii="Times New Roman" w:hAnsi="Times New Roman"/>
        </w:rPr>
        <w:t xml:space="preserve"> –</w:t>
      </w:r>
      <w:r w:rsidR="00E84715">
        <w:rPr>
          <w:rFonts w:ascii="Times New Roman" w:hAnsi="Times New Roman"/>
        </w:rPr>
        <w:t xml:space="preserve"> </w:t>
      </w:r>
      <w:r w:rsidRPr="007947FD">
        <w:rPr>
          <w:rFonts w:ascii="Times New Roman" w:hAnsi="Times New Roman"/>
        </w:rPr>
        <w:t>читать, пересказывать.</w:t>
      </w:r>
      <w:r w:rsidRPr="007947FD">
        <w:rPr>
          <w:rFonts w:ascii="Times New Roman" w:hAnsi="Times New Roman"/>
          <w:b/>
        </w:rPr>
        <w:t xml:space="preserve"> Учебник:</w:t>
      </w:r>
    </w:p>
    <w:p w:rsidR="00D81305" w:rsidRPr="007947FD" w:rsidRDefault="002E1598" w:rsidP="00FE2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D81305" w:rsidRPr="007947FD">
          <w:rPr>
            <w:rStyle w:val="a4"/>
            <w:rFonts w:ascii="Times New Roman" w:hAnsi="Times New Roman" w:cs="Times New Roman"/>
            <w:b/>
            <w:sz w:val="24"/>
            <w:szCs w:val="24"/>
          </w:rPr>
          <w:t>http://tanashevich.ucoz.ru/load/uchebniki/8_klass/uchebnoe_posobie_po_rodnoj_russkoj_literature_8_klass/31-1-0-367</w:t>
        </w:r>
      </w:hyperlink>
    </w:p>
    <w:p w:rsidR="00411898" w:rsidRPr="007947FD" w:rsidRDefault="00411898" w:rsidP="00FE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898" w:rsidRPr="0079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4"/>
    <w:multiLevelType w:val="hybridMultilevel"/>
    <w:tmpl w:val="BAEA15AE"/>
    <w:lvl w:ilvl="0" w:tplc="144889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78BD"/>
    <w:multiLevelType w:val="multilevel"/>
    <w:tmpl w:val="8B7A456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108F733D"/>
    <w:multiLevelType w:val="hybridMultilevel"/>
    <w:tmpl w:val="6ED20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3EDA"/>
    <w:multiLevelType w:val="multilevel"/>
    <w:tmpl w:val="083E9C4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0D4D"/>
    <w:multiLevelType w:val="hybridMultilevel"/>
    <w:tmpl w:val="A84E43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822DD"/>
    <w:multiLevelType w:val="multilevel"/>
    <w:tmpl w:val="4D2A954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7C6446"/>
    <w:multiLevelType w:val="hybridMultilevel"/>
    <w:tmpl w:val="1B96A9F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1FF0635A"/>
    <w:multiLevelType w:val="hybridMultilevel"/>
    <w:tmpl w:val="F490BA4A"/>
    <w:lvl w:ilvl="0" w:tplc="19C048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04EBD"/>
    <w:multiLevelType w:val="hybridMultilevel"/>
    <w:tmpl w:val="FE56CB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EF1C77"/>
    <w:multiLevelType w:val="hybridMultilevel"/>
    <w:tmpl w:val="7BF28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C7CA8"/>
    <w:multiLevelType w:val="hybridMultilevel"/>
    <w:tmpl w:val="7868995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C65D26"/>
    <w:multiLevelType w:val="hybridMultilevel"/>
    <w:tmpl w:val="6E3A4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503B7"/>
    <w:multiLevelType w:val="multilevel"/>
    <w:tmpl w:val="66065370"/>
    <w:lvl w:ilvl="0">
      <w:start w:val="1"/>
      <w:numFmt w:val="bullet"/>
      <w:lvlText w:val="►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B66CD3"/>
    <w:multiLevelType w:val="hybridMultilevel"/>
    <w:tmpl w:val="BAEA15AE"/>
    <w:lvl w:ilvl="0" w:tplc="144889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F11E6"/>
    <w:multiLevelType w:val="hybridMultilevel"/>
    <w:tmpl w:val="805CC9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6D6B36"/>
    <w:multiLevelType w:val="hybridMultilevel"/>
    <w:tmpl w:val="3BC4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0357D"/>
    <w:multiLevelType w:val="hybridMultilevel"/>
    <w:tmpl w:val="5E7E9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03BCC"/>
    <w:multiLevelType w:val="hybridMultilevel"/>
    <w:tmpl w:val="02C22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F1830AC"/>
    <w:multiLevelType w:val="multilevel"/>
    <w:tmpl w:val="CDB8CA3C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647E6F"/>
    <w:multiLevelType w:val="hybridMultilevel"/>
    <w:tmpl w:val="96165C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91BFA"/>
    <w:multiLevelType w:val="multilevel"/>
    <w:tmpl w:val="0D4A2E9C"/>
    <w:lvl w:ilvl="0">
      <w:start w:val="1"/>
      <w:numFmt w:val="bullet"/>
      <w:lvlText w:val="&gt;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13"/>
  </w:num>
  <w:num w:numId="5">
    <w:abstractNumId w:val="7"/>
  </w:num>
  <w:num w:numId="6">
    <w:abstractNumId w:val="4"/>
  </w:num>
  <w:num w:numId="7">
    <w:abstractNumId w:val="12"/>
  </w:num>
  <w:num w:numId="8">
    <w:abstractNumId w:val="6"/>
  </w:num>
  <w:num w:numId="9">
    <w:abstractNumId w:val="20"/>
  </w:num>
  <w:num w:numId="10">
    <w:abstractNumId w:val="0"/>
  </w:num>
  <w:num w:numId="11">
    <w:abstractNumId w:val="15"/>
  </w:num>
  <w:num w:numId="12">
    <w:abstractNumId w:val="3"/>
  </w:num>
  <w:num w:numId="13">
    <w:abstractNumId w:val="18"/>
  </w:num>
  <w:num w:numId="14">
    <w:abstractNumId w:val="8"/>
  </w:num>
  <w:num w:numId="15">
    <w:abstractNumId w:val="19"/>
  </w:num>
  <w:num w:numId="16">
    <w:abstractNumId w:val="10"/>
  </w:num>
  <w:num w:numId="17">
    <w:abstractNumId w:val="2"/>
  </w:num>
  <w:num w:numId="18">
    <w:abstractNumId w:val="9"/>
  </w:num>
  <w:num w:numId="19">
    <w:abstractNumId w:val="16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05"/>
    <w:rsid w:val="000A3DC8"/>
    <w:rsid w:val="001B291A"/>
    <w:rsid w:val="00207F44"/>
    <w:rsid w:val="002A7E61"/>
    <w:rsid w:val="002E1598"/>
    <w:rsid w:val="00411898"/>
    <w:rsid w:val="00490DA9"/>
    <w:rsid w:val="005018D5"/>
    <w:rsid w:val="00566E19"/>
    <w:rsid w:val="006530B1"/>
    <w:rsid w:val="006F0120"/>
    <w:rsid w:val="006F740D"/>
    <w:rsid w:val="007947FD"/>
    <w:rsid w:val="00794DC2"/>
    <w:rsid w:val="0083371E"/>
    <w:rsid w:val="0085623F"/>
    <w:rsid w:val="0094457F"/>
    <w:rsid w:val="00947F7B"/>
    <w:rsid w:val="009F3414"/>
    <w:rsid w:val="00AF1FE0"/>
    <w:rsid w:val="00B759BC"/>
    <w:rsid w:val="00B85870"/>
    <w:rsid w:val="00D45ED2"/>
    <w:rsid w:val="00D61E9D"/>
    <w:rsid w:val="00D81305"/>
    <w:rsid w:val="00E84715"/>
    <w:rsid w:val="00FC09EB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8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D81305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D8130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D81305"/>
    <w:rPr>
      <w:rFonts w:eastAsia="Times New Roman"/>
      <w:i/>
      <w:i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81305"/>
    <w:pPr>
      <w:widowControl w:val="0"/>
      <w:shd w:val="clear" w:color="auto" w:fill="FFFFFF"/>
      <w:spacing w:after="0" w:line="230" w:lineRule="exact"/>
      <w:ind w:hanging="240"/>
      <w:jc w:val="both"/>
    </w:pPr>
    <w:rPr>
      <w:rFonts w:eastAsia="Times New Roman"/>
      <w:i/>
      <w:iCs/>
      <w:sz w:val="20"/>
      <w:szCs w:val="20"/>
    </w:rPr>
  </w:style>
  <w:style w:type="character" w:customStyle="1" w:styleId="3">
    <w:name w:val="Основной текст (3)_"/>
    <w:basedOn w:val="a0"/>
    <w:link w:val="30"/>
    <w:rsid w:val="00D81305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1305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3BookmanOldStyle125pt">
    <w:name w:val="Основной текст (3) + Bookman Old Style;12;5 pt;Не курсив"/>
    <w:basedOn w:val="3"/>
    <w:rsid w:val="00D8130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35pt0pt">
    <w:name w:val="Основной текст (3) + 13;5 pt;Интервал 0 pt"/>
    <w:basedOn w:val="3"/>
    <w:rsid w:val="00D8130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5BookmanOldStyle125pt">
    <w:name w:val="Основной текст (5) + Bookman Old Style;12;5 pt"/>
    <w:basedOn w:val="5"/>
    <w:rsid w:val="00D8130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">
    <w:name w:val="Основной текст (4) + Не курсив"/>
    <w:basedOn w:val="a0"/>
    <w:rsid w:val="00490DA9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5pt">
    <w:name w:val="Сноска + 14;5 pt;Курсив"/>
    <w:basedOn w:val="a0"/>
    <w:rsid w:val="009F341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6">
    <w:name w:val="Основной текст_"/>
    <w:basedOn w:val="a0"/>
    <w:link w:val="40"/>
    <w:rsid w:val="009F3414"/>
    <w:rPr>
      <w:rFonts w:ascii="Batang" w:eastAsia="Batang" w:hAnsi="Batang" w:cs="Batang"/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6"/>
    <w:rsid w:val="009F3414"/>
    <w:pPr>
      <w:widowControl w:val="0"/>
      <w:shd w:val="clear" w:color="auto" w:fill="FFFFFF"/>
      <w:spacing w:after="0" w:line="0" w:lineRule="atLeast"/>
      <w:ind w:hanging="440"/>
    </w:pPr>
    <w:rPr>
      <w:rFonts w:ascii="Batang" w:eastAsia="Batang" w:hAnsi="Batang" w:cs="Batang"/>
      <w:sz w:val="27"/>
      <w:szCs w:val="27"/>
    </w:rPr>
  </w:style>
  <w:style w:type="character" w:customStyle="1" w:styleId="a7">
    <w:name w:val="Основной текст + Курсив"/>
    <w:basedOn w:val="a6"/>
    <w:rsid w:val="00207F4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3371E"/>
    <w:rPr>
      <w:rFonts w:ascii="Microsoft Sans Serif" w:eastAsia="Microsoft Sans Serif" w:hAnsi="Microsoft Sans Serif" w:cs="Microsoft Sans Serif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371E"/>
    <w:pPr>
      <w:widowControl w:val="0"/>
      <w:shd w:val="clear" w:color="auto" w:fill="FFFFFF"/>
      <w:spacing w:after="0" w:line="0" w:lineRule="atLeast"/>
      <w:ind w:hanging="440"/>
    </w:pPr>
    <w:rPr>
      <w:rFonts w:ascii="Microsoft Sans Serif" w:eastAsia="Microsoft Sans Serif" w:hAnsi="Microsoft Sans Serif" w:cs="Microsoft Sans Serif"/>
      <w:sz w:val="25"/>
      <w:szCs w:val="25"/>
    </w:rPr>
  </w:style>
  <w:style w:type="character" w:customStyle="1" w:styleId="11">
    <w:name w:val="Основной текст (11)_"/>
    <w:basedOn w:val="a0"/>
    <w:link w:val="110"/>
    <w:rsid w:val="00794DC2"/>
    <w:rPr>
      <w:rFonts w:ascii="Batang" w:eastAsia="Batang" w:hAnsi="Batang" w:cs="Batang"/>
      <w:sz w:val="23"/>
      <w:szCs w:val="23"/>
      <w:shd w:val="clear" w:color="auto" w:fill="FFFFFF"/>
    </w:rPr>
  </w:style>
  <w:style w:type="character" w:customStyle="1" w:styleId="11CourierNew13pt">
    <w:name w:val="Основной текст (11) + Courier New;13 pt"/>
    <w:basedOn w:val="11"/>
    <w:rsid w:val="00794DC2"/>
    <w:rPr>
      <w:rFonts w:ascii="Courier New" w:eastAsia="Courier New" w:hAnsi="Courier New" w:cs="Courier New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5pt">
    <w:name w:val="Основной текст + 8;5 pt"/>
    <w:basedOn w:val="a6"/>
    <w:rsid w:val="00794DC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ahoma9pt">
    <w:name w:val="Основной текст + Tahoma;9 pt"/>
    <w:basedOn w:val="a6"/>
    <w:rsid w:val="00794D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110">
    <w:name w:val="Основной текст (11)"/>
    <w:basedOn w:val="a"/>
    <w:link w:val="11"/>
    <w:rsid w:val="00794DC2"/>
    <w:pPr>
      <w:widowControl w:val="0"/>
      <w:shd w:val="clear" w:color="auto" w:fill="FFFFFF"/>
      <w:spacing w:after="0" w:line="290" w:lineRule="exact"/>
      <w:jc w:val="center"/>
    </w:pPr>
    <w:rPr>
      <w:rFonts w:ascii="Batang" w:eastAsia="Batang" w:hAnsi="Batang" w:cs="Batang"/>
      <w:sz w:val="23"/>
      <w:szCs w:val="23"/>
    </w:rPr>
  </w:style>
  <w:style w:type="table" w:styleId="a8">
    <w:name w:val="Table Grid"/>
    <w:basedOn w:val="a1"/>
    <w:uiPriority w:val="39"/>
    <w:rsid w:val="0079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8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D81305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D8130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D81305"/>
    <w:rPr>
      <w:rFonts w:eastAsia="Times New Roman"/>
      <w:i/>
      <w:i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81305"/>
    <w:pPr>
      <w:widowControl w:val="0"/>
      <w:shd w:val="clear" w:color="auto" w:fill="FFFFFF"/>
      <w:spacing w:after="0" w:line="230" w:lineRule="exact"/>
      <w:ind w:hanging="240"/>
      <w:jc w:val="both"/>
    </w:pPr>
    <w:rPr>
      <w:rFonts w:eastAsia="Times New Roman"/>
      <w:i/>
      <w:iCs/>
      <w:sz w:val="20"/>
      <w:szCs w:val="20"/>
    </w:rPr>
  </w:style>
  <w:style w:type="character" w:customStyle="1" w:styleId="3">
    <w:name w:val="Основной текст (3)_"/>
    <w:basedOn w:val="a0"/>
    <w:link w:val="30"/>
    <w:rsid w:val="00D81305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1305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3BookmanOldStyle125pt">
    <w:name w:val="Основной текст (3) + Bookman Old Style;12;5 pt;Не курсив"/>
    <w:basedOn w:val="3"/>
    <w:rsid w:val="00D8130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35pt0pt">
    <w:name w:val="Основной текст (3) + 13;5 pt;Интервал 0 pt"/>
    <w:basedOn w:val="3"/>
    <w:rsid w:val="00D8130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5BookmanOldStyle125pt">
    <w:name w:val="Основной текст (5) + Bookman Old Style;12;5 pt"/>
    <w:basedOn w:val="5"/>
    <w:rsid w:val="00D8130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">
    <w:name w:val="Основной текст (4) + Не курсив"/>
    <w:basedOn w:val="a0"/>
    <w:rsid w:val="00490DA9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5pt">
    <w:name w:val="Сноска + 14;5 pt;Курсив"/>
    <w:basedOn w:val="a0"/>
    <w:rsid w:val="009F341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6">
    <w:name w:val="Основной текст_"/>
    <w:basedOn w:val="a0"/>
    <w:link w:val="40"/>
    <w:rsid w:val="009F3414"/>
    <w:rPr>
      <w:rFonts w:ascii="Batang" w:eastAsia="Batang" w:hAnsi="Batang" w:cs="Batang"/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6"/>
    <w:rsid w:val="009F3414"/>
    <w:pPr>
      <w:widowControl w:val="0"/>
      <w:shd w:val="clear" w:color="auto" w:fill="FFFFFF"/>
      <w:spacing w:after="0" w:line="0" w:lineRule="atLeast"/>
      <w:ind w:hanging="440"/>
    </w:pPr>
    <w:rPr>
      <w:rFonts w:ascii="Batang" w:eastAsia="Batang" w:hAnsi="Batang" w:cs="Batang"/>
      <w:sz w:val="27"/>
      <w:szCs w:val="27"/>
    </w:rPr>
  </w:style>
  <w:style w:type="character" w:customStyle="1" w:styleId="a7">
    <w:name w:val="Основной текст + Курсив"/>
    <w:basedOn w:val="a6"/>
    <w:rsid w:val="00207F4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83371E"/>
    <w:rPr>
      <w:rFonts w:ascii="Microsoft Sans Serif" w:eastAsia="Microsoft Sans Serif" w:hAnsi="Microsoft Sans Serif" w:cs="Microsoft Sans Serif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371E"/>
    <w:pPr>
      <w:widowControl w:val="0"/>
      <w:shd w:val="clear" w:color="auto" w:fill="FFFFFF"/>
      <w:spacing w:after="0" w:line="0" w:lineRule="atLeast"/>
      <w:ind w:hanging="440"/>
    </w:pPr>
    <w:rPr>
      <w:rFonts w:ascii="Microsoft Sans Serif" w:eastAsia="Microsoft Sans Serif" w:hAnsi="Microsoft Sans Serif" w:cs="Microsoft Sans Serif"/>
      <w:sz w:val="25"/>
      <w:szCs w:val="25"/>
    </w:rPr>
  </w:style>
  <w:style w:type="character" w:customStyle="1" w:styleId="11">
    <w:name w:val="Основной текст (11)_"/>
    <w:basedOn w:val="a0"/>
    <w:link w:val="110"/>
    <w:rsid w:val="00794DC2"/>
    <w:rPr>
      <w:rFonts w:ascii="Batang" w:eastAsia="Batang" w:hAnsi="Batang" w:cs="Batang"/>
      <w:sz w:val="23"/>
      <w:szCs w:val="23"/>
      <w:shd w:val="clear" w:color="auto" w:fill="FFFFFF"/>
    </w:rPr>
  </w:style>
  <w:style w:type="character" w:customStyle="1" w:styleId="11CourierNew13pt">
    <w:name w:val="Основной текст (11) + Courier New;13 pt"/>
    <w:basedOn w:val="11"/>
    <w:rsid w:val="00794DC2"/>
    <w:rPr>
      <w:rFonts w:ascii="Courier New" w:eastAsia="Courier New" w:hAnsi="Courier New" w:cs="Courier New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5pt">
    <w:name w:val="Основной текст + 8;5 pt"/>
    <w:basedOn w:val="a6"/>
    <w:rsid w:val="00794DC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ahoma9pt">
    <w:name w:val="Основной текст + Tahoma;9 pt"/>
    <w:basedOn w:val="a6"/>
    <w:rsid w:val="00794D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110">
    <w:name w:val="Основной текст (11)"/>
    <w:basedOn w:val="a"/>
    <w:link w:val="11"/>
    <w:rsid w:val="00794DC2"/>
    <w:pPr>
      <w:widowControl w:val="0"/>
      <w:shd w:val="clear" w:color="auto" w:fill="FFFFFF"/>
      <w:spacing w:after="0" w:line="290" w:lineRule="exact"/>
      <w:jc w:val="center"/>
    </w:pPr>
    <w:rPr>
      <w:rFonts w:ascii="Batang" w:eastAsia="Batang" w:hAnsi="Batang" w:cs="Batang"/>
      <w:sz w:val="23"/>
      <w:szCs w:val="23"/>
    </w:rPr>
  </w:style>
  <w:style w:type="table" w:styleId="a8">
    <w:name w:val="Table Grid"/>
    <w:basedOn w:val="a1"/>
    <w:uiPriority w:val="39"/>
    <w:rsid w:val="0079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ishanovgorod.ru/wp-content/uploads/2019/10/dostoevskii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honoteka.org/uploads/posts/2021-05/1622273974_9-phonoteka_org-p-sfinks-yegipet-art-mifologiya-krasivo-1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iefly.ru/static/cache/authors/600/turgenev.jpeg?162280063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anashevich.ucoz.ru/load/uchebniki/8_klass/uchebnoe_posobie_po_rodnoj_russkoj_literature_8_klass/31-1-0-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3</cp:revision>
  <dcterms:created xsi:type="dcterms:W3CDTF">2021-11-27T09:56:00Z</dcterms:created>
  <dcterms:modified xsi:type="dcterms:W3CDTF">2022-03-04T15:29:00Z</dcterms:modified>
</cp:coreProperties>
</file>