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D5E8" w14:textId="77777777" w:rsidR="00B01460" w:rsidRDefault="001F3323">
      <w:pPr>
        <w:spacing w:after="12" w:line="270" w:lineRule="auto"/>
        <w:ind w:left="355"/>
      </w:pPr>
      <w:r>
        <w:rPr>
          <w:b/>
        </w:rPr>
        <w:t xml:space="preserve">8класс. </w:t>
      </w:r>
    </w:p>
    <w:p w14:paraId="4667A0C5" w14:textId="77777777" w:rsidR="00B01460" w:rsidRDefault="001F3323">
      <w:pPr>
        <w:spacing w:after="28" w:line="259" w:lineRule="auto"/>
        <w:ind w:left="375"/>
        <w:jc w:val="center"/>
      </w:pPr>
      <w:r>
        <w:rPr>
          <w:b/>
        </w:rPr>
        <w:t xml:space="preserve">Классная работа. </w:t>
      </w:r>
    </w:p>
    <w:p w14:paraId="108F92E4" w14:textId="77777777" w:rsidR="00B01460" w:rsidRDefault="001F3323">
      <w:pPr>
        <w:spacing w:after="12" w:line="270" w:lineRule="auto"/>
        <w:ind w:left="355"/>
      </w:pPr>
      <w:r>
        <w:rPr>
          <w:b/>
        </w:rPr>
        <w:t xml:space="preserve">Родной язык. </w:t>
      </w:r>
    </w:p>
    <w:p w14:paraId="6F02E8D3" w14:textId="77777777" w:rsidR="00B01460" w:rsidRDefault="001F3323">
      <w:pPr>
        <w:spacing w:after="12" w:line="270" w:lineRule="auto"/>
        <w:ind w:left="355"/>
      </w:pPr>
      <w:r>
        <w:rPr>
          <w:b/>
        </w:rPr>
        <w:t>Тема:</w:t>
      </w:r>
      <w:r>
        <w:t xml:space="preserve"> </w:t>
      </w:r>
      <w:r>
        <w:rPr>
          <w:b/>
        </w:rPr>
        <w:t xml:space="preserve">Доказательство и его структура. Прямые и косвенные доказательства. </w:t>
      </w:r>
    </w:p>
    <w:p w14:paraId="5DAAE91A" w14:textId="77777777" w:rsidR="00B01460" w:rsidRDefault="001F3323">
      <w:pPr>
        <w:spacing w:after="32" w:line="259" w:lineRule="auto"/>
        <w:ind w:left="360" w:firstLine="0"/>
      </w:pPr>
      <w:r>
        <w:t xml:space="preserve"> </w:t>
      </w:r>
    </w:p>
    <w:p w14:paraId="00BD6D6E" w14:textId="77777777" w:rsidR="00B01460" w:rsidRDefault="001F3323">
      <w:pPr>
        <w:spacing w:after="28" w:line="259" w:lineRule="auto"/>
        <w:ind w:left="375" w:right="2"/>
        <w:jc w:val="center"/>
      </w:pPr>
      <w:r>
        <w:rPr>
          <w:b/>
        </w:rPr>
        <w:t>Ход урока</w:t>
      </w:r>
      <w:r>
        <w:t xml:space="preserve"> </w:t>
      </w:r>
    </w:p>
    <w:p w14:paraId="7E1BC669" w14:textId="77777777" w:rsidR="00B01460" w:rsidRDefault="001F3323">
      <w:pPr>
        <w:spacing w:after="12" w:line="270" w:lineRule="auto"/>
        <w:ind w:left="355"/>
      </w:pPr>
      <w:r>
        <w:rPr>
          <w:b/>
        </w:rPr>
        <w:t>1.Организационный момент</w:t>
      </w:r>
      <w:r>
        <w:t xml:space="preserve"> </w:t>
      </w:r>
    </w:p>
    <w:p w14:paraId="0A97A5DB" w14:textId="77777777" w:rsidR="00B01460" w:rsidRDefault="001F3323">
      <w:pPr>
        <w:ind w:left="371" w:right="5"/>
      </w:pPr>
      <w:r>
        <w:t xml:space="preserve">Великий поэт В.В. Маяковский говорил: </w:t>
      </w:r>
      <w:r>
        <w:t xml:space="preserve">«Учитесь, читайте, размышляйте». Давайте будем считать эти слова эпиграфом к нашему занятию, ведь, действительно, мы будем сегодня размышлять, доказывать, познавать новое. </w:t>
      </w:r>
    </w:p>
    <w:p w14:paraId="76C27D60" w14:textId="77777777" w:rsidR="00B01460" w:rsidRDefault="001F3323">
      <w:pPr>
        <w:numPr>
          <w:ilvl w:val="0"/>
          <w:numId w:val="1"/>
        </w:numPr>
        <w:ind w:right="5" w:hanging="163"/>
      </w:pPr>
      <w:r>
        <w:t xml:space="preserve">Какие типы текстов вы знаете? </w:t>
      </w:r>
    </w:p>
    <w:p w14:paraId="1E50BC45" w14:textId="77777777" w:rsidR="00B01460" w:rsidRDefault="001F3323">
      <w:pPr>
        <w:numPr>
          <w:ilvl w:val="0"/>
          <w:numId w:val="1"/>
        </w:numPr>
        <w:spacing w:after="15" w:line="268" w:lineRule="auto"/>
        <w:ind w:right="5" w:hanging="163"/>
      </w:pPr>
      <w:r>
        <w:rPr>
          <w:i/>
        </w:rPr>
        <w:t>Описание, повествование, рассуждение.</w:t>
      </w:r>
      <w:r>
        <w:t xml:space="preserve"> </w:t>
      </w:r>
    </w:p>
    <w:p w14:paraId="1A53683A" w14:textId="77777777" w:rsidR="00B01460" w:rsidRDefault="001F3323">
      <w:pPr>
        <w:numPr>
          <w:ilvl w:val="0"/>
          <w:numId w:val="1"/>
        </w:numPr>
        <w:ind w:right="5" w:hanging="163"/>
      </w:pPr>
      <w:r>
        <w:t>Сегодня в цен</w:t>
      </w:r>
      <w:r>
        <w:t xml:space="preserve">тре нашего внимания будет рассуждение и особенности его построения. </w:t>
      </w:r>
    </w:p>
    <w:p w14:paraId="0CD245A7" w14:textId="77777777" w:rsidR="00B01460" w:rsidRDefault="001F3323">
      <w:pPr>
        <w:ind w:left="371" w:right="5"/>
      </w:pPr>
      <w:r>
        <w:t xml:space="preserve">Будем учиться доказывать, убедительно отстаивать свою точку зрения, спорить.  </w:t>
      </w:r>
    </w:p>
    <w:p w14:paraId="79C6BD34" w14:textId="77777777" w:rsidR="00B01460" w:rsidRDefault="001F3323">
      <w:pPr>
        <w:ind w:left="371" w:right="5"/>
      </w:pPr>
      <w:r>
        <w:t xml:space="preserve">Нас будут интересовать рассуждение и доказательства в нем. </w:t>
      </w:r>
    </w:p>
    <w:p w14:paraId="5855742B" w14:textId="77777777" w:rsidR="00B01460" w:rsidRDefault="001F3323">
      <w:pPr>
        <w:spacing w:after="12" w:line="270" w:lineRule="auto"/>
        <w:ind w:left="355"/>
      </w:pPr>
      <w:r>
        <w:t>2</w:t>
      </w:r>
      <w:r>
        <w:rPr>
          <w:b/>
        </w:rPr>
        <w:t>. Повторение изученного ранее</w:t>
      </w:r>
      <w:r>
        <w:t xml:space="preserve"> </w:t>
      </w:r>
    </w:p>
    <w:p w14:paraId="61566E42" w14:textId="77777777" w:rsidR="00B01460" w:rsidRDefault="001F3323">
      <w:pPr>
        <w:ind w:left="371" w:right="5"/>
      </w:pPr>
      <w:r>
        <w:t>– Что вам извест</w:t>
      </w:r>
      <w:r>
        <w:t xml:space="preserve">но о типе текста повествование? </w:t>
      </w:r>
    </w:p>
    <w:p w14:paraId="4BD0D59C" w14:textId="77777777" w:rsidR="00B01460" w:rsidRDefault="001F3323">
      <w:pPr>
        <w:numPr>
          <w:ilvl w:val="0"/>
          <w:numId w:val="2"/>
        </w:numPr>
        <w:spacing w:after="15" w:line="268" w:lineRule="auto"/>
      </w:pPr>
      <w:r>
        <w:rPr>
          <w:i/>
        </w:rPr>
        <w:t>В повествовании рассказывается о последовательных действиях, о том, как развивались события.</w:t>
      </w:r>
      <w:r>
        <w:t xml:space="preserve"> </w:t>
      </w:r>
    </w:p>
    <w:p w14:paraId="259F9046" w14:textId="77777777" w:rsidR="00B01460" w:rsidRDefault="001F3323">
      <w:pPr>
        <w:numPr>
          <w:ilvl w:val="0"/>
          <w:numId w:val="2"/>
        </w:numPr>
        <w:spacing w:after="15" w:line="268" w:lineRule="auto"/>
      </w:pPr>
      <w:r>
        <w:rPr>
          <w:i/>
        </w:rPr>
        <w:t>Все события можно запечатлеть в нескольких фотографиях, которые будут отображать эпизоды происходящего. В данном типе текста чаще всего используются глаголы.</w:t>
      </w:r>
      <w:r>
        <w:t xml:space="preserve"> </w:t>
      </w:r>
    </w:p>
    <w:p w14:paraId="756E95A8" w14:textId="77777777" w:rsidR="00B01460" w:rsidRDefault="001F3323">
      <w:pPr>
        <w:ind w:left="371" w:right="5"/>
      </w:pPr>
      <w:r>
        <w:t xml:space="preserve">– Каковы особенности описания? </w:t>
      </w:r>
    </w:p>
    <w:p w14:paraId="2E705222" w14:textId="77777777" w:rsidR="00B01460" w:rsidRDefault="001F3323">
      <w:pPr>
        <w:numPr>
          <w:ilvl w:val="0"/>
          <w:numId w:val="3"/>
        </w:numPr>
        <w:spacing w:after="15" w:line="268" w:lineRule="auto"/>
        <w:ind w:hanging="163"/>
      </w:pPr>
      <w:r>
        <w:rPr>
          <w:i/>
        </w:rPr>
        <w:t>В описании даются признаки, качества, свойства предмета.</w:t>
      </w:r>
      <w:r>
        <w:t xml:space="preserve"> </w:t>
      </w:r>
    </w:p>
    <w:p w14:paraId="260B9ED2" w14:textId="77777777" w:rsidR="00B01460" w:rsidRDefault="001F3323">
      <w:pPr>
        <w:numPr>
          <w:ilvl w:val="0"/>
          <w:numId w:val="3"/>
        </w:numPr>
        <w:spacing w:after="15" w:line="268" w:lineRule="auto"/>
        <w:ind w:hanging="163"/>
      </w:pPr>
      <w:r>
        <w:rPr>
          <w:i/>
        </w:rPr>
        <w:t>Текст м</w:t>
      </w:r>
      <w:r>
        <w:rPr>
          <w:i/>
        </w:rPr>
        <w:t>ожно отразить в одной фотографии.</w:t>
      </w:r>
      <w:r>
        <w:t xml:space="preserve"> </w:t>
      </w:r>
    </w:p>
    <w:p w14:paraId="26D8A82C" w14:textId="77777777" w:rsidR="00B01460" w:rsidRDefault="001F3323">
      <w:pPr>
        <w:numPr>
          <w:ilvl w:val="0"/>
          <w:numId w:val="3"/>
        </w:numPr>
        <w:spacing w:after="15" w:line="268" w:lineRule="auto"/>
        <w:ind w:hanging="163"/>
      </w:pPr>
      <w:r>
        <w:rPr>
          <w:i/>
        </w:rPr>
        <w:t>Для передачи описания используются прилагательные.</w:t>
      </w:r>
      <w:r>
        <w:t xml:space="preserve"> </w:t>
      </w:r>
    </w:p>
    <w:p w14:paraId="60B85734" w14:textId="77777777" w:rsidR="00B01460" w:rsidRDefault="001F3323">
      <w:pPr>
        <w:ind w:left="371" w:right="5"/>
      </w:pPr>
      <w:r>
        <w:t xml:space="preserve">– Рассуждение, ребята, имеет свои особенности. Какие? </w:t>
      </w:r>
    </w:p>
    <w:p w14:paraId="1AF66113" w14:textId="77777777" w:rsidR="00B01460" w:rsidRDefault="001F3323">
      <w:pPr>
        <w:spacing w:after="15" w:line="268" w:lineRule="auto"/>
        <w:ind w:left="355"/>
      </w:pPr>
      <w:r>
        <w:rPr>
          <w:i/>
        </w:rPr>
        <w:t>- В этом типе текста выявляются причины событий, их связь. Основной вопрос – почему? В рассуждении должно быть выс</w:t>
      </w:r>
      <w:r>
        <w:rPr>
          <w:i/>
        </w:rPr>
        <w:t>казано то, что потом объясняется, доказывается. Сфотографировать рассуждение нельзя. Чаще всего в рассуждении используются наречия.</w:t>
      </w:r>
      <w:r>
        <w:t xml:space="preserve"> </w:t>
      </w:r>
    </w:p>
    <w:p w14:paraId="78F6E10D" w14:textId="77777777" w:rsidR="00B01460" w:rsidRDefault="001F3323">
      <w:pPr>
        <w:spacing w:after="12" w:line="270" w:lineRule="auto"/>
        <w:ind w:left="355"/>
      </w:pPr>
      <w:r>
        <w:rPr>
          <w:b/>
        </w:rPr>
        <w:t xml:space="preserve">3.Практическая работа . </w:t>
      </w:r>
    </w:p>
    <w:p w14:paraId="3224B70B" w14:textId="77777777" w:rsidR="00B01460" w:rsidRDefault="001F3323">
      <w:pPr>
        <w:ind w:left="371" w:right="5"/>
      </w:pPr>
      <w:r>
        <w:rPr>
          <w:b/>
        </w:rPr>
        <w:t xml:space="preserve">  </w:t>
      </w:r>
      <w:r>
        <w:t xml:space="preserve">Определите, к какому типу нужно отнести данные тексты. </w:t>
      </w:r>
    </w:p>
    <w:p w14:paraId="458EFCA2" w14:textId="77777777" w:rsidR="00B01460" w:rsidRDefault="001F3323">
      <w:pPr>
        <w:ind w:left="371" w:right="5"/>
      </w:pPr>
      <w:r>
        <w:t xml:space="preserve">А) Великими художниками называли всегда </w:t>
      </w:r>
      <w:r>
        <w:t xml:space="preserve">писателей, потому что художник – это не только человек, держащий в руках кисточку и палитру. Художником может стать любой по профессии. Про любого человека, который своё дело превращает в творчество, говорят: художник, великолепный мастер! </w:t>
      </w:r>
    </w:p>
    <w:p w14:paraId="197EB250" w14:textId="77777777" w:rsidR="00B01460" w:rsidRDefault="001F3323">
      <w:pPr>
        <w:ind w:left="371" w:right="5"/>
      </w:pPr>
      <w:r>
        <w:t xml:space="preserve">Б) Есть у меня </w:t>
      </w:r>
      <w:r>
        <w:t xml:space="preserve">кот – серый в черных пятнышках, как в бусинках. Его зовут Василий Васильевич. Толстый кот. Уши у него круглые. На каждой лапе по пять кривых когтей. </w:t>
      </w:r>
    </w:p>
    <w:p w14:paraId="2C8B6A46" w14:textId="77777777" w:rsidR="00B01460" w:rsidRDefault="001F3323">
      <w:pPr>
        <w:ind w:left="371" w:right="5"/>
      </w:pPr>
      <w:r>
        <w:t xml:space="preserve">Да зубы острые. </w:t>
      </w:r>
    </w:p>
    <w:p w14:paraId="7B78D6A5" w14:textId="77777777" w:rsidR="00B01460" w:rsidRDefault="001F3323">
      <w:pPr>
        <w:ind w:left="371" w:right="5"/>
      </w:pPr>
      <w:r>
        <w:t>В) Гусь знает хозяев по походке. Например, возвращаешься домой среди ночи. Идёшь по улице</w:t>
      </w:r>
      <w:r>
        <w:t xml:space="preserve">, отворяешь калитку, проходишь по двору – гуси молчат, точно их нет. А </w:t>
      </w:r>
      <w:r>
        <w:lastRenderedPageBreak/>
        <w:t xml:space="preserve">незнакомый вошёл во двор – сейчас же гусиный переполох: «Га-га-га! Кто это ходит по чужим дворам?» </w:t>
      </w:r>
    </w:p>
    <w:p w14:paraId="65CF6243" w14:textId="77777777" w:rsidR="00B01460" w:rsidRDefault="001F3323">
      <w:pPr>
        <w:spacing w:after="12" w:line="270" w:lineRule="auto"/>
        <w:ind w:left="355"/>
      </w:pPr>
      <w:r>
        <w:rPr>
          <w:b/>
        </w:rPr>
        <w:t>4.Терминологический диктант</w:t>
      </w:r>
      <w:r>
        <w:t xml:space="preserve"> </w:t>
      </w:r>
    </w:p>
    <w:p w14:paraId="5FF99AF3" w14:textId="77777777" w:rsidR="00B01460" w:rsidRDefault="001F3323">
      <w:pPr>
        <w:ind w:left="371" w:right="5"/>
      </w:pPr>
      <w:r>
        <w:t>- Необходимо «расшифровать» данные предложения, т.е. опр</w:t>
      </w:r>
      <w:r>
        <w:t xml:space="preserve">еделить, какой термин их обозначает. </w:t>
      </w:r>
    </w:p>
    <w:p w14:paraId="05BA4ABA" w14:textId="77777777" w:rsidR="00B01460" w:rsidRDefault="001F3323">
      <w:pPr>
        <w:numPr>
          <w:ilvl w:val="0"/>
          <w:numId w:val="4"/>
        </w:numPr>
        <w:ind w:right="5"/>
      </w:pPr>
      <w:r>
        <w:t xml:space="preserve">В тексте говорится о признаках предмета, которые сразу увидеть нельзя – это сменяющие друг друга последовательные действия. </w:t>
      </w:r>
      <w:r>
        <w:rPr>
          <w:i/>
        </w:rPr>
        <w:t>(Повествование).</w:t>
      </w:r>
      <w:r>
        <w:t xml:space="preserve"> </w:t>
      </w:r>
    </w:p>
    <w:p w14:paraId="56D16B01" w14:textId="77777777" w:rsidR="00B01460" w:rsidRDefault="001F3323">
      <w:pPr>
        <w:numPr>
          <w:ilvl w:val="0"/>
          <w:numId w:val="4"/>
        </w:numPr>
        <w:ind w:right="5"/>
      </w:pPr>
      <w:r>
        <w:t>В тексте говорится об одновременных признаках. Содержание высказывания можно</w:t>
      </w:r>
      <w:r>
        <w:t xml:space="preserve"> отразить на одном снимке. </w:t>
      </w:r>
      <w:r>
        <w:rPr>
          <w:i/>
        </w:rPr>
        <w:t>(Описание).</w:t>
      </w:r>
      <w:r>
        <w:t xml:space="preserve"> </w:t>
      </w:r>
    </w:p>
    <w:p w14:paraId="3B02F05D" w14:textId="77777777" w:rsidR="00B01460" w:rsidRDefault="001F3323">
      <w:pPr>
        <w:numPr>
          <w:ilvl w:val="0"/>
          <w:numId w:val="4"/>
        </w:numPr>
        <w:ind w:right="5"/>
      </w:pPr>
      <w:r>
        <w:t xml:space="preserve">Причины свойств и явлений увидеть вообще нельзя, их можно только понять. </w:t>
      </w:r>
      <w:r>
        <w:rPr>
          <w:i/>
        </w:rPr>
        <w:t>(Рассуждение).</w:t>
      </w:r>
      <w:r>
        <w:t xml:space="preserve"> </w:t>
      </w:r>
      <w:r>
        <w:rPr>
          <w:b/>
        </w:rPr>
        <w:t>5. Практическая работа: по заданной структуре определить тип текста.</w:t>
      </w:r>
      <w:r>
        <w:t xml:space="preserve"> </w:t>
      </w:r>
      <w:r>
        <w:rPr>
          <w:b/>
        </w:rPr>
        <w:t>А.</w:t>
      </w:r>
      <w:r>
        <w:t xml:space="preserve"> </w:t>
      </w:r>
      <w:r>
        <w:t xml:space="preserve">1. Общее впечатление от предмета. 2. Детали предмета. </w:t>
      </w:r>
    </w:p>
    <w:p w14:paraId="7ACBE1F2" w14:textId="77777777" w:rsidR="00B01460" w:rsidRDefault="001F3323">
      <w:pPr>
        <w:spacing w:after="26" w:line="259" w:lineRule="auto"/>
        <w:ind w:left="360" w:firstLine="0"/>
      </w:pPr>
      <w:r>
        <w:t xml:space="preserve"> </w:t>
      </w:r>
    </w:p>
    <w:p w14:paraId="7AA7E9A9" w14:textId="77777777" w:rsidR="00B01460" w:rsidRDefault="001F3323">
      <w:pPr>
        <w:ind w:left="371" w:right="5"/>
      </w:pPr>
      <w:r>
        <w:rPr>
          <w:b/>
        </w:rPr>
        <w:t>Б.</w:t>
      </w:r>
      <w:r>
        <w:t xml:space="preserve"> 1. Начало события. </w:t>
      </w:r>
    </w:p>
    <w:p w14:paraId="16BBF634" w14:textId="77777777" w:rsidR="00B01460" w:rsidRDefault="001F3323">
      <w:pPr>
        <w:numPr>
          <w:ilvl w:val="0"/>
          <w:numId w:val="5"/>
        </w:numPr>
        <w:ind w:left="642" w:right="3731" w:hanging="281"/>
      </w:pPr>
      <w:r>
        <w:t xml:space="preserve">Развитие действия. </w:t>
      </w:r>
    </w:p>
    <w:p w14:paraId="43E0DB78" w14:textId="77777777" w:rsidR="00B01460" w:rsidRDefault="001F3323">
      <w:pPr>
        <w:numPr>
          <w:ilvl w:val="0"/>
          <w:numId w:val="5"/>
        </w:numPr>
        <w:ind w:left="642" w:right="3731" w:hanging="281"/>
      </w:pPr>
      <w:r>
        <w:t xml:space="preserve">Кульминация. 4. Конец события, развязка. </w:t>
      </w:r>
    </w:p>
    <w:p w14:paraId="24505560" w14:textId="77777777" w:rsidR="00B01460" w:rsidRDefault="001F3323">
      <w:pPr>
        <w:spacing w:after="21" w:line="259" w:lineRule="auto"/>
        <w:ind w:left="360" w:firstLine="0"/>
      </w:pPr>
      <w:r>
        <w:t xml:space="preserve"> </w:t>
      </w:r>
    </w:p>
    <w:p w14:paraId="38E801FE" w14:textId="77777777" w:rsidR="00B01460" w:rsidRDefault="001F3323">
      <w:pPr>
        <w:ind w:left="371" w:right="5"/>
      </w:pPr>
      <w:r>
        <w:rPr>
          <w:b/>
        </w:rPr>
        <w:t>В.</w:t>
      </w:r>
      <w:r>
        <w:t xml:space="preserve"> 1. Тезис. </w:t>
      </w:r>
    </w:p>
    <w:p w14:paraId="37A13701" w14:textId="77777777" w:rsidR="00B01460" w:rsidRDefault="001F3323">
      <w:pPr>
        <w:ind w:left="371" w:right="8294"/>
      </w:pPr>
      <w:r>
        <w:t xml:space="preserve">2. Доказательства. 3. Вывод. </w:t>
      </w:r>
    </w:p>
    <w:p w14:paraId="3EC7F103" w14:textId="77777777" w:rsidR="00B01460" w:rsidRDefault="001F3323">
      <w:pPr>
        <w:spacing w:after="31" w:line="259" w:lineRule="auto"/>
        <w:ind w:left="360" w:firstLine="0"/>
      </w:pPr>
      <w:r>
        <w:t xml:space="preserve"> </w:t>
      </w:r>
    </w:p>
    <w:p w14:paraId="1775DD27" w14:textId="77777777" w:rsidR="00B01460" w:rsidRDefault="001F3323">
      <w:pPr>
        <w:spacing w:after="12" w:line="270" w:lineRule="auto"/>
        <w:ind w:left="355"/>
      </w:pPr>
      <w:r>
        <w:rPr>
          <w:b/>
        </w:rPr>
        <w:t>5.Изучение нового материала</w:t>
      </w:r>
      <w:r>
        <w:t xml:space="preserve"> </w:t>
      </w:r>
    </w:p>
    <w:p w14:paraId="1FB1EB93" w14:textId="77777777" w:rsidR="00B01460" w:rsidRDefault="001F3323">
      <w:pPr>
        <w:ind w:left="371" w:right="5"/>
      </w:pPr>
      <w:r>
        <w:t xml:space="preserve">Работа с толковым словарем Ожегова. Выясняем, что </w:t>
      </w:r>
      <w:r>
        <w:rPr>
          <w:b/>
        </w:rPr>
        <w:t xml:space="preserve">слово «рассуждение» многозначное: </w:t>
      </w:r>
    </w:p>
    <w:p w14:paraId="07A7280B" w14:textId="77777777" w:rsidR="00B01460" w:rsidRDefault="001F3323">
      <w:pPr>
        <w:numPr>
          <w:ilvl w:val="0"/>
          <w:numId w:val="6"/>
        </w:numPr>
        <w:ind w:right="2550" w:hanging="360"/>
      </w:pPr>
      <w:r>
        <w:t xml:space="preserve">Умозаключение, ряд мыслей, изложенных в логически последовательной форме. </w:t>
      </w:r>
    </w:p>
    <w:p w14:paraId="32B7E5F8" w14:textId="77777777" w:rsidR="00B01460" w:rsidRDefault="001F3323">
      <w:pPr>
        <w:numPr>
          <w:ilvl w:val="0"/>
          <w:numId w:val="6"/>
        </w:numPr>
        <w:spacing w:after="12" w:line="270" w:lineRule="auto"/>
        <w:ind w:right="2550" w:hanging="360"/>
      </w:pPr>
      <w:r>
        <w:t xml:space="preserve">Высказывание, обсуждение. – </w:t>
      </w:r>
      <w:r>
        <w:rPr>
          <w:b/>
        </w:rPr>
        <w:t>Научимся правильно писать данное слово.</w:t>
      </w:r>
      <w:r>
        <w:t xml:space="preserve"> </w:t>
      </w:r>
    </w:p>
    <w:p w14:paraId="53FE28DE" w14:textId="77777777" w:rsidR="00B01460" w:rsidRDefault="001F3323">
      <w:pPr>
        <w:ind w:left="371" w:right="5"/>
      </w:pPr>
      <w:r>
        <w:t>Разбор слова по составу: ра</w:t>
      </w:r>
      <w:r>
        <w:t>с-</w:t>
      </w:r>
      <w:proofErr w:type="spellStart"/>
      <w:r>
        <w:t>сужд</w:t>
      </w:r>
      <w:proofErr w:type="spellEnd"/>
      <w:r>
        <w:t>-</w:t>
      </w:r>
      <w:proofErr w:type="spellStart"/>
      <w:r>
        <w:t>ени</w:t>
      </w:r>
      <w:proofErr w:type="spellEnd"/>
      <w:r>
        <w:t xml:space="preserve">-е. </w:t>
      </w:r>
    </w:p>
    <w:p w14:paraId="5872BB51" w14:textId="77777777" w:rsidR="00B01460" w:rsidRDefault="001F3323">
      <w:pPr>
        <w:numPr>
          <w:ilvl w:val="1"/>
          <w:numId w:val="6"/>
        </w:numPr>
        <w:spacing w:after="15" w:line="268" w:lineRule="auto"/>
        <w:ind w:hanging="211"/>
      </w:pPr>
      <w:r>
        <w:rPr>
          <w:b/>
        </w:rPr>
        <w:t xml:space="preserve">В каких жизненных ситуациях человеку необходимо использовать </w:t>
      </w:r>
      <w:r>
        <w:rPr>
          <w:b/>
          <w:i/>
        </w:rPr>
        <w:t>рассуждение?</w:t>
      </w:r>
      <w:r>
        <w:t xml:space="preserve"> </w:t>
      </w:r>
      <w:r>
        <w:rPr>
          <w:i/>
        </w:rPr>
        <w:t>(Когда нужно доказать кому-то, что прочитанная книга очень интересная; прошедшее мероприятие было скучным; товарищ поступил неправильно; на уроках постоянно приходится</w:t>
      </w:r>
      <w:r>
        <w:rPr>
          <w:i/>
        </w:rPr>
        <w:t xml:space="preserve"> рассуждать, доказывать свою мысль, используя правила, приводя доказательства, примеры).</w:t>
      </w:r>
      <w:r>
        <w:t xml:space="preserve"> </w:t>
      </w:r>
    </w:p>
    <w:p w14:paraId="4488F721" w14:textId="77777777" w:rsidR="00B01460" w:rsidRDefault="001F3323">
      <w:pPr>
        <w:numPr>
          <w:ilvl w:val="1"/>
          <w:numId w:val="6"/>
        </w:numPr>
        <w:spacing w:after="12" w:line="270" w:lineRule="auto"/>
        <w:ind w:hanging="211"/>
      </w:pPr>
      <w:r>
        <w:rPr>
          <w:b/>
        </w:rPr>
        <w:t>Какова основная задача этого типа текста?</w:t>
      </w:r>
      <w:r>
        <w:t xml:space="preserve"> </w:t>
      </w:r>
    </w:p>
    <w:p w14:paraId="557D8B9F" w14:textId="77777777" w:rsidR="00B01460" w:rsidRDefault="001F3323">
      <w:pPr>
        <w:ind w:left="371" w:right="3710"/>
      </w:pPr>
      <w:r>
        <w:rPr>
          <w:i/>
        </w:rPr>
        <w:t>(Объяснить, доказать, установить какую-либо истину)</w:t>
      </w:r>
      <w:r>
        <w:t xml:space="preserve"> – </w:t>
      </w:r>
      <w:r>
        <w:t xml:space="preserve">В любом рассуждении есть тезис, доказательства, вывод. </w:t>
      </w:r>
    </w:p>
    <w:p w14:paraId="4C623C69" w14:textId="77777777" w:rsidR="00B01460" w:rsidRDefault="001F3323">
      <w:pPr>
        <w:numPr>
          <w:ilvl w:val="1"/>
          <w:numId w:val="6"/>
        </w:numPr>
        <w:spacing w:after="12" w:line="270" w:lineRule="auto"/>
        <w:ind w:hanging="211"/>
      </w:pPr>
      <w:r>
        <w:rPr>
          <w:b/>
        </w:rPr>
        <w:t>Что такое тезис?</w:t>
      </w:r>
      <w:r>
        <w:t xml:space="preserve"> </w:t>
      </w:r>
    </w:p>
    <w:p w14:paraId="6FB46654" w14:textId="77777777" w:rsidR="00B01460" w:rsidRDefault="001F3323">
      <w:pPr>
        <w:ind w:left="371" w:right="5"/>
      </w:pPr>
      <w:r>
        <w:t xml:space="preserve">Тезис – основное положение, мысль, которую надо доказать. </w:t>
      </w:r>
    </w:p>
    <w:p w14:paraId="76C68AB7" w14:textId="77777777" w:rsidR="00B01460" w:rsidRDefault="001F3323">
      <w:pPr>
        <w:numPr>
          <w:ilvl w:val="1"/>
          <w:numId w:val="6"/>
        </w:numPr>
        <w:spacing w:after="12" w:line="270" w:lineRule="auto"/>
        <w:ind w:hanging="211"/>
      </w:pPr>
      <w:r>
        <w:rPr>
          <w:b/>
        </w:rPr>
        <w:t>Что такое доказательства?</w:t>
      </w:r>
      <w:r>
        <w:t xml:space="preserve"> </w:t>
      </w:r>
    </w:p>
    <w:p w14:paraId="39C48564" w14:textId="77777777" w:rsidR="00B01460" w:rsidRDefault="001F3323">
      <w:pPr>
        <w:ind w:left="371" w:right="5"/>
      </w:pPr>
      <w:r>
        <w:t xml:space="preserve">Доказательства – основные доводы, факты, используемые для подтверждения тезиса. </w:t>
      </w:r>
    </w:p>
    <w:p w14:paraId="433E315C" w14:textId="77777777" w:rsidR="00B01460" w:rsidRDefault="001F3323">
      <w:pPr>
        <w:numPr>
          <w:ilvl w:val="1"/>
          <w:numId w:val="6"/>
        </w:numPr>
        <w:spacing w:after="12" w:line="270" w:lineRule="auto"/>
        <w:ind w:hanging="211"/>
      </w:pPr>
      <w:r>
        <w:rPr>
          <w:b/>
        </w:rPr>
        <w:t>Что такое вывод</w:t>
      </w:r>
      <w:r>
        <w:rPr>
          <w:b/>
        </w:rPr>
        <w:t>?</w:t>
      </w:r>
      <w:r>
        <w:t xml:space="preserve"> </w:t>
      </w:r>
    </w:p>
    <w:p w14:paraId="43F85CB4" w14:textId="77777777" w:rsidR="00B01460" w:rsidRDefault="001F3323">
      <w:pPr>
        <w:ind w:left="371" w:right="5"/>
      </w:pPr>
      <w:r>
        <w:t xml:space="preserve">Вывод – это то, что следует из сказанного выше. </w:t>
      </w:r>
    </w:p>
    <w:p w14:paraId="2A094DC4" w14:textId="77777777" w:rsidR="00B01460" w:rsidRDefault="001F3323">
      <w:pPr>
        <w:spacing w:after="12" w:line="270" w:lineRule="auto"/>
        <w:ind w:left="355"/>
      </w:pPr>
      <w:r>
        <w:rPr>
          <w:b/>
        </w:rPr>
        <w:lastRenderedPageBreak/>
        <w:t>7. Закрепление материала</w:t>
      </w:r>
      <w:r>
        <w:t xml:space="preserve"> </w:t>
      </w:r>
    </w:p>
    <w:p w14:paraId="41F93304" w14:textId="77777777" w:rsidR="00B01460" w:rsidRDefault="001F3323">
      <w:pPr>
        <w:ind w:left="371" w:right="5"/>
      </w:pPr>
      <w:r>
        <w:t xml:space="preserve">Работа учащихся с текстом; выполнение синтаксического разбора предложения: </w:t>
      </w:r>
    </w:p>
    <w:p w14:paraId="1026FFFD" w14:textId="77777777" w:rsidR="00B01460" w:rsidRDefault="001F3323">
      <w:pPr>
        <w:ind w:left="371" w:right="5"/>
      </w:pPr>
      <w:r>
        <w:t xml:space="preserve">«Моряки всюду бывают, видят разные страны, разных людей». </w:t>
      </w:r>
    </w:p>
    <w:p w14:paraId="43375717" w14:textId="77777777" w:rsidR="00B01460" w:rsidRDefault="001F3323">
      <w:pPr>
        <w:numPr>
          <w:ilvl w:val="1"/>
          <w:numId w:val="6"/>
        </w:numPr>
        <w:spacing w:after="12" w:line="270" w:lineRule="auto"/>
        <w:ind w:hanging="211"/>
      </w:pPr>
      <w:r>
        <w:rPr>
          <w:b/>
        </w:rPr>
        <w:t>Существуют в языке слова-конструкторы, кото</w:t>
      </w:r>
      <w:r>
        <w:rPr>
          <w:b/>
        </w:rPr>
        <w:t>рые помогут вам создавать тип текста рассуждение.</w:t>
      </w:r>
      <w:r>
        <w:t xml:space="preserve"> </w:t>
      </w:r>
    </w:p>
    <w:p w14:paraId="3D14E074" w14:textId="77777777" w:rsidR="00B01460" w:rsidRDefault="001F3323">
      <w:pPr>
        <w:ind w:left="371" w:right="5"/>
      </w:pPr>
      <w:r>
        <w:t xml:space="preserve">Слова эти ученики записывают в свои тетради. </w:t>
      </w:r>
    </w:p>
    <w:p w14:paraId="64F38679" w14:textId="77777777" w:rsidR="00B01460" w:rsidRDefault="001F3323">
      <w:pPr>
        <w:spacing w:after="15" w:line="268" w:lineRule="auto"/>
        <w:ind w:left="355"/>
      </w:pPr>
      <w:r>
        <w:t>При формулировании тезиса можно использовать выражения</w:t>
      </w:r>
      <w:r>
        <w:rPr>
          <w:b/>
          <w:color w:val="333333"/>
        </w:rPr>
        <w:t xml:space="preserve">: </w:t>
      </w:r>
      <w:r>
        <w:rPr>
          <w:i/>
        </w:rPr>
        <w:t>я считаю, по-моему, мне кажется, на мой взгляд, он утверждает…</w:t>
      </w:r>
      <w:r>
        <w:t xml:space="preserve"> </w:t>
      </w:r>
    </w:p>
    <w:p w14:paraId="6D7AC2F8" w14:textId="77777777" w:rsidR="00B01460" w:rsidRDefault="001F3323">
      <w:pPr>
        <w:spacing w:after="15" w:line="268" w:lineRule="auto"/>
        <w:ind w:left="355"/>
      </w:pPr>
      <w:r>
        <w:t>Для введения в текст доказательств, фак</w:t>
      </w:r>
      <w:r>
        <w:t xml:space="preserve">тов, примеров можно употребить такие слова: </w:t>
      </w:r>
      <w:r>
        <w:rPr>
          <w:i/>
        </w:rPr>
        <w:t>во-первых, одна из причин, во-вторых, другая причина, другим доказательством является, в-</w:t>
      </w:r>
      <w:r>
        <w:rPr>
          <w:i/>
        </w:rPr>
        <w:t>третьих, кроме того, наконец, самое главное, к примеру, чтобы убедиться…</w:t>
      </w:r>
      <w:r>
        <w:t xml:space="preserve"> При формулировке вывода логично использовать слова-конструкторы</w:t>
      </w:r>
      <w:r>
        <w:rPr>
          <w:b/>
        </w:rPr>
        <w:t xml:space="preserve">: </w:t>
      </w:r>
      <w:r>
        <w:rPr>
          <w:i/>
        </w:rPr>
        <w:t>таким образом, вот почему, итак, я пришел к выводу, мы убедились в том, следовательно…</w:t>
      </w:r>
      <w:r>
        <w:t xml:space="preserve"> </w:t>
      </w:r>
    </w:p>
    <w:p w14:paraId="19969D55" w14:textId="77777777" w:rsidR="00B01460" w:rsidRDefault="001F3323">
      <w:pPr>
        <w:spacing w:after="12" w:line="270" w:lineRule="auto"/>
        <w:ind w:left="355"/>
      </w:pPr>
      <w:r>
        <w:rPr>
          <w:b/>
        </w:rPr>
        <w:t>Запомните: данные слова называ</w:t>
      </w:r>
      <w:r>
        <w:rPr>
          <w:b/>
        </w:rPr>
        <w:t xml:space="preserve">ются вводными словами и выделяются знаками препинания. </w:t>
      </w:r>
    </w:p>
    <w:p w14:paraId="421E7575" w14:textId="77777777" w:rsidR="00B01460" w:rsidRDefault="001F3323">
      <w:pPr>
        <w:ind w:left="371" w:right="5"/>
      </w:pPr>
      <w:r>
        <w:t xml:space="preserve">- Ребята, тип текста рассуждение имеет следующую схему построения: </w:t>
      </w:r>
    </w:p>
    <w:p w14:paraId="258CF075" w14:textId="77777777" w:rsidR="00B01460" w:rsidRDefault="001F3323">
      <w:pPr>
        <w:numPr>
          <w:ilvl w:val="0"/>
          <w:numId w:val="7"/>
        </w:numPr>
        <w:spacing w:after="12" w:line="270" w:lineRule="auto"/>
        <w:ind w:hanging="281"/>
      </w:pPr>
      <w:r>
        <w:rPr>
          <w:b/>
        </w:rPr>
        <w:t>Тезис, т. е. основная мысль, утверждение, которое будет доказываться.</w:t>
      </w:r>
      <w:r>
        <w:t xml:space="preserve"> </w:t>
      </w:r>
    </w:p>
    <w:p w14:paraId="2AF18203" w14:textId="77777777" w:rsidR="00B01460" w:rsidRDefault="001F3323">
      <w:pPr>
        <w:numPr>
          <w:ilvl w:val="0"/>
          <w:numId w:val="7"/>
        </w:numPr>
        <w:spacing w:after="12" w:line="270" w:lineRule="auto"/>
        <w:ind w:hanging="281"/>
      </w:pPr>
      <w:r>
        <w:rPr>
          <w:b/>
        </w:rPr>
        <w:t>Аргументы, т. е. доказательства, доводы, мотивы, обоснования.</w:t>
      </w:r>
      <w:r>
        <w:t xml:space="preserve"> </w:t>
      </w:r>
    </w:p>
    <w:p w14:paraId="0E1567D6" w14:textId="77777777" w:rsidR="00B01460" w:rsidRDefault="001F3323">
      <w:pPr>
        <w:numPr>
          <w:ilvl w:val="0"/>
          <w:numId w:val="7"/>
        </w:numPr>
        <w:spacing w:after="12" w:line="270" w:lineRule="auto"/>
        <w:ind w:hanging="281"/>
      </w:pPr>
      <w:r>
        <w:rPr>
          <w:b/>
        </w:rPr>
        <w:t>Вывод, т. е. итог, к которому пришел автор рассуждения.</w:t>
      </w:r>
      <w:r>
        <w:t xml:space="preserve"> </w:t>
      </w:r>
    </w:p>
    <w:p w14:paraId="663D3FCD" w14:textId="77777777" w:rsidR="00B01460" w:rsidRDefault="001F3323">
      <w:pPr>
        <w:ind w:left="371" w:right="5"/>
      </w:pPr>
      <w:r>
        <w:t xml:space="preserve">Схема сочинения-рассуждения: </w:t>
      </w:r>
    </w:p>
    <w:p w14:paraId="56C58B1D" w14:textId="77777777" w:rsidR="00B01460" w:rsidRDefault="001F3323">
      <w:pPr>
        <w:spacing w:after="0" w:line="259" w:lineRule="auto"/>
        <w:ind w:left="36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4E67A2" wp14:editId="50EA91FC">
                <wp:extent cx="1056640" cy="85725"/>
                <wp:effectExtent l="0" t="0" r="0" b="0"/>
                <wp:docPr id="4705" name="Group 4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85725"/>
                          <a:chOff x="0" y="0"/>
                          <a:chExt cx="1056640" cy="85725"/>
                        </a:xfrm>
                      </wpg:grpSpPr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8965" y="0"/>
                            <a:ext cx="447675" cy="85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5" style="width:83.2pt;height:6.75pt;mso-position-horizontal-relative:char;mso-position-vertical-relative:line" coordsize="10566,857">
                <v:shape id="Picture 689" style="position:absolute;width:6096;height:857;left:0;top:0;" filled="f">
                  <v:imagedata r:id="rId7"/>
                </v:shape>
                <v:shape id="Picture 691" style="position:absolute;width:4476;height:857;left:6089;top:0;" filled="f">
                  <v:imagedata r:id="rId8"/>
                </v:shape>
              </v:group>
            </w:pict>
          </mc:Fallback>
        </mc:AlternateContent>
      </w:r>
    </w:p>
    <w:p w14:paraId="7376CA19" w14:textId="77777777" w:rsidR="00B01460" w:rsidRDefault="001F3323">
      <w:pPr>
        <w:ind w:left="371" w:right="5"/>
      </w:pPr>
      <w:r>
        <w:t xml:space="preserve">Тезис доказательства вывод </w:t>
      </w:r>
    </w:p>
    <w:p w14:paraId="2F3416DF" w14:textId="77777777" w:rsidR="00B01460" w:rsidRDefault="001F3323">
      <w:pPr>
        <w:ind w:left="371" w:right="5"/>
      </w:pPr>
      <w:r>
        <w:t xml:space="preserve">    </w:t>
      </w:r>
      <w:r>
        <w:t>В жизни нередко возникают спорные ситуации, когда каждый считает правильным своё мнение. И тогда важно уметь доказать правильность своей точки зрения или установить истину. Для этого и существует тип речи - рассуждение. Недавно я была свидетельницей такого</w:t>
      </w:r>
      <w:r>
        <w:t xml:space="preserve"> разговора (представление </w:t>
      </w:r>
      <w:r>
        <w:rPr>
          <w:b/>
        </w:rPr>
        <w:t>диалогового общения</w:t>
      </w:r>
      <w:r>
        <w:t xml:space="preserve">): </w:t>
      </w:r>
    </w:p>
    <w:p w14:paraId="7C5E312A" w14:textId="77777777" w:rsidR="00B01460" w:rsidRDefault="001F3323">
      <w:pPr>
        <w:numPr>
          <w:ilvl w:val="0"/>
          <w:numId w:val="8"/>
        </w:numPr>
        <w:spacing w:after="15" w:line="268" w:lineRule="auto"/>
        <w:ind w:hanging="163"/>
      </w:pPr>
      <w:r>
        <w:rPr>
          <w:i/>
        </w:rPr>
        <w:t>Саша, пойдём играть в футбол.</w:t>
      </w:r>
      <w:r>
        <w:t xml:space="preserve"> </w:t>
      </w:r>
    </w:p>
    <w:p w14:paraId="44911563" w14:textId="77777777" w:rsidR="00B01460" w:rsidRDefault="001F3323">
      <w:pPr>
        <w:spacing w:after="15" w:line="268" w:lineRule="auto"/>
        <w:ind w:left="355"/>
      </w:pPr>
      <w:r>
        <w:rPr>
          <w:i/>
        </w:rPr>
        <w:t>-Да ну! Я лучше за компьютером посижу.</w:t>
      </w:r>
      <w:r>
        <w:t xml:space="preserve"> </w:t>
      </w:r>
    </w:p>
    <w:p w14:paraId="0CEE5DFF" w14:textId="77777777" w:rsidR="00B01460" w:rsidRDefault="001F3323">
      <w:pPr>
        <w:spacing w:after="15" w:line="268" w:lineRule="auto"/>
        <w:ind w:left="355"/>
      </w:pPr>
      <w:r>
        <w:rPr>
          <w:i/>
        </w:rPr>
        <w:t>-А зря, мы сыграем с ребятами из соседнего двора. Наверное, матч будет интересным.</w:t>
      </w:r>
      <w:r>
        <w:t xml:space="preserve"> </w:t>
      </w:r>
      <w:r>
        <w:rPr>
          <w:i/>
        </w:rPr>
        <w:t>- Да ну, все эти спортивные игры – пустая трата време</w:t>
      </w:r>
      <w:r>
        <w:rPr>
          <w:i/>
        </w:rPr>
        <w:t>ни.</w:t>
      </w:r>
      <w:r>
        <w:t xml:space="preserve"> </w:t>
      </w:r>
    </w:p>
    <w:p w14:paraId="2F98A9BF" w14:textId="77777777" w:rsidR="00B01460" w:rsidRDefault="001F3323">
      <w:pPr>
        <w:numPr>
          <w:ilvl w:val="0"/>
          <w:numId w:val="8"/>
        </w:numPr>
        <w:spacing w:after="15" w:line="268" w:lineRule="auto"/>
        <w:ind w:hanging="163"/>
      </w:pPr>
      <w:r>
        <w:rPr>
          <w:i/>
        </w:rPr>
        <w:t>Ну, как хочешь.</w:t>
      </w:r>
      <w:r>
        <w:t xml:space="preserve"> </w:t>
      </w:r>
    </w:p>
    <w:p w14:paraId="0EB4E160" w14:textId="77777777" w:rsidR="00B01460" w:rsidRDefault="001F3323">
      <w:pPr>
        <w:numPr>
          <w:ilvl w:val="0"/>
          <w:numId w:val="8"/>
        </w:numPr>
        <w:ind w:hanging="163"/>
      </w:pPr>
      <w:r>
        <w:t xml:space="preserve">Сколько точек зрения присутствует в диалоге? Какова его тема? Можем ли мы эту тему назвать спорной? Прежде всего, давайте обратимся к такому слову, как дискуссия. Работа со словарём. Дискуссия – спор, обсуждение какого-нибудь вопроса </w:t>
      </w:r>
      <w:r>
        <w:t xml:space="preserve">на собрании, в печати, в беседе. </w:t>
      </w:r>
    </w:p>
    <w:p w14:paraId="4C36E34F" w14:textId="77777777" w:rsidR="00B01460" w:rsidRDefault="001F3323">
      <w:pPr>
        <w:spacing w:after="12" w:line="270" w:lineRule="auto"/>
        <w:ind w:left="355"/>
      </w:pPr>
      <w:r>
        <w:rPr>
          <w:b/>
        </w:rPr>
        <w:t>8. Практическая отработка материала в форме дискуссии</w:t>
      </w:r>
      <w:r>
        <w:t xml:space="preserve"> </w:t>
      </w:r>
    </w:p>
    <w:p w14:paraId="70BB39D1" w14:textId="77777777" w:rsidR="00B01460" w:rsidRDefault="001F3323">
      <w:pPr>
        <w:numPr>
          <w:ilvl w:val="0"/>
          <w:numId w:val="9"/>
        </w:numPr>
        <w:ind w:right="5" w:hanging="163"/>
      </w:pPr>
      <w:r>
        <w:t xml:space="preserve">Ребята, представьте, что вы видите слайд с провокационным «новым правилом»: </w:t>
      </w:r>
    </w:p>
    <w:p w14:paraId="59A60B3F" w14:textId="77777777" w:rsidR="00B01460" w:rsidRDefault="001F3323">
      <w:pPr>
        <w:spacing w:after="24" w:line="259" w:lineRule="auto"/>
        <w:ind w:left="360" w:firstLine="0"/>
      </w:pPr>
      <w:r>
        <w:rPr>
          <w:b/>
          <w:color w:val="7030A0"/>
        </w:rPr>
        <w:t>«Учащиеся должны посещать школу семь дней в неделю».</w:t>
      </w:r>
      <w:r>
        <w:rPr>
          <w:color w:val="7030A0"/>
        </w:rPr>
        <w:t xml:space="preserve">  </w:t>
      </w:r>
    </w:p>
    <w:p w14:paraId="520A67B2" w14:textId="77777777" w:rsidR="00B01460" w:rsidRDefault="001F3323">
      <w:pPr>
        <w:ind w:left="371" w:right="209"/>
      </w:pPr>
      <w:r>
        <w:rPr>
          <w:color w:val="7030A0"/>
        </w:rPr>
        <w:t xml:space="preserve">    </w:t>
      </w:r>
      <w:r>
        <w:t>По заданному тезису составить р</w:t>
      </w:r>
      <w:r>
        <w:t xml:space="preserve">ассуждение, сохраняя все его структурные элементы и используя слова-помощники. Применяйте алгоритм выступления. </w:t>
      </w:r>
    </w:p>
    <w:p w14:paraId="74390282" w14:textId="77777777" w:rsidR="00B01460" w:rsidRDefault="001F3323">
      <w:pPr>
        <w:numPr>
          <w:ilvl w:val="0"/>
          <w:numId w:val="9"/>
        </w:numPr>
        <w:ind w:right="5" w:hanging="163"/>
      </w:pPr>
      <w:r>
        <w:rPr>
          <w:b/>
        </w:rPr>
        <w:t>Задание:</w:t>
      </w:r>
      <w:r>
        <w:t xml:space="preserve"> перед вами тезисы сочинений, а в скобках даются темы. Согласны ли вы с данными тезисами? Опровергните их своим рассуждением. </w:t>
      </w:r>
    </w:p>
    <w:p w14:paraId="4A22362E" w14:textId="77777777" w:rsidR="00B01460" w:rsidRDefault="001F3323">
      <w:pPr>
        <w:ind w:left="371" w:right="5"/>
      </w:pPr>
      <w:r>
        <w:lastRenderedPageBreak/>
        <w:t>Свое выс</w:t>
      </w:r>
      <w:r>
        <w:t>казывание нужно начинать словами:</w:t>
      </w:r>
      <w:r>
        <w:rPr>
          <w:color w:val="2E74B5"/>
        </w:rPr>
        <w:t xml:space="preserve"> «Я хочу высказать свое мнение по тезису…</w:t>
      </w:r>
      <w:r>
        <w:rPr>
          <w:color w:val="7B7B7B"/>
        </w:rPr>
        <w:t>»</w:t>
      </w:r>
      <w:r>
        <w:t xml:space="preserve">. </w:t>
      </w:r>
    </w:p>
    <w:p w14:paraId="1D854D6B" w14:textId="77777777" w:rsidR="00B01460" w:rsidRDefault="001F3323">
      <w:pPr>
        <w:ind w:left="371" w:right="5"/>
      </w:pPr>
      <w:r>
        <w:t xml:space="preserve">а) Маме нужно помогать, чтобы она оценила эту помощь и купила желанный подарок. </w:t>
      </w:r>
    </w:p>
    <w:p w14:paraId="1DF7B905" w14:textId="77777777" w:rsidR="00B01460" w:rsidRDefault="001F3323">
      <w:pPr>
        <w:ind w:left="371" w:right="5"/>
      </w:pPr>
      <w:r>
        <w:t xml:space="preserve">(Нужно ли помогать маме?) </w:t>
      </w:r>
    </w:p>
    <w:p w14:paraId="4381C2AB" w14:textId="77777777" w:rsidR="00B01460" w:rsidRDefault="001F3323">
      <w:pPr>
        <w:ind w:left="371" w:right="5"/>
      </w:pPr>
      <w:r>
        <w:t>б) Нужно никого не слушать и кричать громче всех, так как это самый на</w:t>
      </w:r>
      <w:r>
        <w:t xml:space="preserve">дёжный способ доказать свою правоту. (Как доказать свою правоту?) </w:t>
      </w:r>
    </w:p>
    <w:p w14:paraId="6415E965" w14:textId="77777777" w:rsidR="00B01460" w:rsidRDefault="001F3323">
      <w:pPr>
        <w:numPr>
          <w:ilvl w:val="0"/>
          <w:numId w:val="9"/>
        </w:numPr>
        <w:ind w:right="5" w:hanging="163"/>
      </w:pPr>
      <w:r>
        <w:rPr>
          <w:b/>
        </w:rPr>
        <w:t>Задание</w:t>
      </w:r>
      <w:r>
        <w:t xml:space="preserve">: прочитайте сказку; опираясь на предложенную модель, допишите её, приведя доказательство того, что простое яйцо тоже полезно, как и золотое: </w:t>
      </w:r>
    </w:p>
    <w:p w14:paraId="37A7A846" w14:textId="77777777" w:rsidR="00B01460" w:rsidRDefault="001F3323">
      <w:pPr>
        <w:ind w:left="371" w:right="5"/>
      </w:pPr>
      <w:r>
        <w:t xml:space="preserve">Ещё громче заплакала баба: «Зачем мне простое, какой от него толк?» Отвечает ей дед: </w:t>
      </w:r>
    </w:p>
    <w:p w14:paraId="35EF6471" w14:textId="77777777" w:rsidR="00B01460" w:rsidRDefault="001F3323">
      <w:pPr>
        <w:ind w:left="371" w:right="5"/>
      </w:pPr>
      <w:r>
        <w:t xml:space="preserve">«Ну, баба, не скажи. </w:t>
      </w:r>
    </w:p>
    <w:p w14:paraId="3BED02D1" w14:textId="77777777" w:rsidR="00B01460" w:rsidRDefault="001F3323">
      <w:pPr>
        <w:ind w:left="371" w:right="5"/>
      </w:pPr>
      <w:r>
        <w:t>Во-пе</w:t>
      </w:r>
      <w:r>
        <w:t xml:space="preserve">рвых, _________________________; во-вторых, ____________________________; </w:t>
      </w:r>
      <w:proofErr w:type="spellStart"/>
      <w:r>
        <w:t>втретьих</w:t>
      </w:r>
      <w:proofErr w:type="spellEnd"/>
      <w:r>
        <w:t xml:space="preserve">, ____________________________». Значит, _____________________________. </w:t>
      </w:r>
      <w:r>
        <w:rPr>
          <w:b/>
        </w:rPr>
        <w:t>- Послушайте инсценированную модель ответа:</w:t>
      </w:r>
      <w:r>
        <w:t xml:space="preserve"> </w:t>
      </w:r>
    </w:p>
    <w:p w14:paraId="0E91D582" w14:textId="77777777" w:rsidR="00B01460" w:rsidRDefault="001F3323">
      <w:pPr>
        <w:ind w:left="371" w:right="5"/>
      </w:pPr>
      <w:r>
        <w:t xml:space="preserve">Ещё громче заплакала баба: </w:t>
      </w:r>
    </w:p>
    <w:p w14:paraId="0BB89DF1" w14:textId="77777777" w:rsidR="00B01460" w:rsidRDefault="001F3323">
      <w:pPr>
        <w:numPr>
          <w:ilvl w:val="0"/>
          <w:numId w:val="9"/>
        </w:numPr>
        <w:ind w:right="5" w:hanging="163"/>
      </w:pPr>
      <w:r>
        <w:t>Зачем мне простое, какой от н</w:t>
      </w:r>
      <w:r>
        <w:t xml:space="preserve">его толк? </w:t>
      </w:r>
    </w:p>
    <w:p w14:paraId="448FE57E" w14:textId="77777777" w:rsidR="00B01460" w:rsidRDefault="001F3323">
      <w:pPr>
        <w:ind w:left="371" w:right="5"/>
      </w:pPr>
      <w:r>
        <w:t xml:space="preserve">Отвечает ей дед: </w:t>
      </w:r>
    </w:p>
    <w:p w14:paraId="5F63DC6D" w14:textId="77777777" w:rsidR="00B01460" w:rsidRDefault="001F3323">
      <w:pPr>
        <w:numPr>
          <w:ilvl w:val="0"/>
          <w:numId w:val="9"/>
        </w:numPr>
        <w:ind w:right="5" w:hanging="163"/>
      </w:pPr>
      <w:r>
        <w:t xml:space="preserve">Ну, баба, не скажи. </w:t>
      </w:r>
    </w:p>
    <w:p w14:paraId="150C30A5" w14:textId="77777777" w:rsidR="00B01460" w:rsidRDefault="001F3323">
      <w:pPr>
        <w:ind w:left="371" w:right="5"/>
      </w:pPr>
      <w:r>
        <w:t>Во-первых, можно яйцо поджарить или приготовить омлет; во-вторых, из яйца может вылупиться цыпленок; в-третьих, покормить скорлупой курочку, и она будет лучше нестись. Значит, простое яйцо не менее полезно,</w:t>
      </w:r>
      <w:r>
        <w:t xml:space="preserve"> чем золотое. </w:t>
      </w:r>
    </w:p>
    <w:p w14:paraId="0FB2E4C3" w14:textId="77777777" w:rsidR="00B01460" w:rsidRDefault="001F3323">
      <w:pPr>
        <w:spacing w:after="12" w:line="270" w:lineRule="auto"/>
        <w:ind w:left="355"/>
      </w:pPr>
      <w:r>
        <w:rPr>
          <w:b/>
        </w:rPr>
        <w:t>10. Повторение</w:t>
      </w:r>
      <w:r>
        <w:t xml:space="preserve"> </w:t>
      </w:r>
    </w:p>
    <w:p w14:paraId="5CFED6DE" w14:textId="77777777" w:rsidR="00B01460" w:rsidRDefault="001F3323">
      <w:pPr>
        <w:spacing w:after="12" w:line="270" w:lineRule="auto"/>
        <w:ind w:left="355"/>
      </w:pPr>
      <w:r>
        <w:rPr>
          <w:b/>
        </w:rPr>
        <w:t>Итак, повторим средства связи частей текста типа рассуждение:</w:t>
      </w:r>
      <w:r>
        <w:t xml:space="preserve"> </w:t>
      </w:r>
    </w:p>
    <w:p w14:paraId="3785EE2C" w14:textId="77777777" w:rsidR="00B01460" w:rsidRDefault="001F3323">
      <w:pPr>
        <w:numPr>
          <w:ilvl w:val="0"/>
          <w:numId w:val="10"/>
        </w:numPr>
        <w:ind w:right="5" w:hanging="326"/>
      </w:pPr>
      <w:r>
        <w:t xml:space="preserve">Тезис. </w:t>
      </w:r>
    </w:p>
    <w:p w14:paraId="280EDA90" w14:textId="77777777" w:rsidR="00B01460" w:rsidRDefault="001F3323">
      <w:pPr>
        <w:spacing w:after="15" w:line="268" w:lineRule="auto"/>
        <w:ind w:left="355"/>
      </w:pPr>
      <w:r>
        <w:rPr>
          <w:i/>
        </w:rPr>
        <w:t>Докажем это.</w:t>
      </w:r>
      <w:r>
        <w:t xml:space="preserve"> </w:t>
      </w:r>
    </w:p>
    <w:p w14:paraId="5CE39237" w14:textId="77777777" w:rsidR="00B01460" w:rsidRDefault="001F3323">
      <w:pPr>
        <w:spacing w:after="15" w:line="268" w:lineRule="auto"/>
        <w:ind w:left="355"/>
      </w:pPr>
      <w:r>
        <w:rPr>
          <w:i/>
        </w:rPr>
        <w:t>Это можно доказать так...</w:t>
      </w:r>
      <w:r>
        <w:t xml:space="preserve"> </w:t>
      </w:r>
    </w:p>
    <w:p w14:paraId="216D21E6" w14:textId="77777777" w:rsidR="00B01460" w:rsidRDefault="001F3323">
      <w:pPr>
        <w:spacing w:after="15" w:line="268" w:lineRule="auto"/>
        <w:ind w:left="355"/>
      </w:pPr>
      <w:r>
        <w:rPr>
          <w:i/>
        </w:rPr>
        <w:t>И вот почему.</w:t>
      </w:r>
      <w:r>
        <w:t xml:space="preserve"> </w:t>
      </w:r>
    </w:p>
    <w:p w14:paraId="72BA26D4" w14:textId="77777777" w:rsidR="00B01460" w:rsidRDefault="001F3323">
      <w:pPr>
        <w:spacing w:after="15" w:line="268" w:lineRule="auto"/>
        <w:ind w:left="355"/>
      </w:pPr>
      <w:r>
        <w:rPr>
          <w:i/>
        </w:rPr>
        <w:t>Это объясняется следующим.</w:t>
      </w:r>
      <w:r>
        <w:t xml:space="preserve"> </w:t>
      </w:r>
    </w:p>
    <w:p w14:paraId="6A708EA5" w14:textId="77777777" w:rsidR="00B01460" w:rsidRDefault="001F3323">
      <w:pPr>
        <w:numPr>
          <w:ilvl w:val="0"/>
          <w:numId w:val="10"/>
        </w:numPr>
        <w:ind w:right="5" w:hanging="326"/>
      </w:pPr>
      <w:r>
        <w:t xml:space="preserve">Доказательство. </w:t>
      </w:r>
    </w:p>
    <w:p w14:paraId="7B1D450D" w14:textId="77777777" w:rsidR="00B01460" w:rsidRDefault="001F3323">
      <w:pPr>
        <w:numPr>
          <w:ilvl w:val="0"/>
          <w:numId w:val="11"/>
        </w:numPr>
        <w:spacing w:after="15" w:line="268" w:lineRule="auto"/>
        <w:ind w:hanging="281"/>
      </w:pPr>
      <w:r>
        <w:rPr>
          <w:i/>
        </w:rPr>
        <w:t>Во-первых, ... Например, …</w:t>
      </w:r>
      <w:r>
        <w:t xml:space="preserve"> </w:t>
      </w:r>
    </w:p>
    <w:p w14:paraId="2CEF0041" w14:textId="77777777" w:rsidR="00B01460" w:rsidRDefault="001F3323">
      <w:pPr>
        <w:numPr>
          <w:ilvl w:val="0"/>
          <w:numId w:val="11"/>
        </w:numPr>
        <w:spacing w:after="15" w:line="268" w:lineRule="auto"/>
        <w:ind w:hanging="281"/>
      </w:pPr>
      <w:r>
        <w:rPr>
          <w:i/>
        </w:rPr>
        <w:t>Во-вторых, ... К примеру,</w:t>
      </w:r>
      <w:r>
        <w:rPr>
          <w:i/>
        </w:rPr>
        <w:t xml:space="preserve"> ...</w:t>
      </w:r>
      <w:r>
        <w:t xml:space="preserve"> </w:t>
      </w:r>
    </w:p>
    <w:p w14:paraId="67E99341" w14:textId="77777777" w:rsidR="00B01460" w:rsidRDefault="001F3323">
      <w:pPr>
        <w:numPr>
          <w:ilvl w:val="0"/>
          <w:numId w:val="11"/>
        </w:numPr>
        <w:spacing w:after="15" w:line="268" w:lineRule="auto"/>
        <w:ind w:hanging="281"/>
      </w:pPr>
      <w:r>
        <w:rPr>
          <w:i/>
        </w:rPr>
        <w:t>В-третьих, ... Допустим: ...</w:t>
      </w:r>
      <w:r>
        <w:t xml:space="preserve"> </w:t>
      </w:r>
    </w:p>
    <w:p w14:paraId="06C3160F" w14:textId="77777777" w:rsidR="00B01460" w:rsidRDefault="001F3323">
      <w:pPr>
        <w:ind w:left="371" w:right="5"/>
      </w:pPr>
      <w:r>
        <w:t xml:space="preserve">III. Вывод. </w:t>
      </w:r>
    </w:p>
    <w:p w14:paraId="0531F114" w14:textId="77777777" w:rsidR="00B01460" w:rsidRDefault="001F3323">
      <w:pPr>
        <w:spacing w:after="15" w:line="268" w:lineRule="auto"/>
        <w:ind w:left="355"/>
      </w:pPr>
      <w:r>
        <w:rPr>
          <w:i/>
        </w:rPr>
        <w:t>Итак, ...</w:t>
      </w:r>
      <w:r>
        <w:t xml:space="preserve"> </w:t>
      </w:r>
    </w:p>
    <w:p w14:paraId="67FA4582" w14:textId="77777777" w:rsidR="00B01460" w:rsidRDefault="001F3323">
      <w:pPr>
        <w:spacing w:after="15" w:line="268" w:lineRule="auto"/>
        <w:ind w:left="355"/>
      </w:pPr>
      <w:r>
        <w:rPr>
          <w:i/>
        </w:rPr>
        <w:t>Обобщим все сказанное.</w:t>
      </w:r>
      <w:r>
        <w:t xml:space="preserve"> </w:t>
      </w:r>
    </w:p>
    <w:p w14:paraId="074983BE" w14:textId="77777777" w:rsidR="00B01460" w:rsidRDefault="001F3323">
      <w:pPr>
        <w:spacing w:after="15" w:line="268" w:lineRule="auto"/>
        <w:ind w:left="355"/>
      </w:pPr>
      <w:r>
        <w:rPr>
          <w:i/>
        </w:rPr>
        <w:t>Таким образом, ...</w:t>
      </w:r>
      <w:r>
        <w:t xml:space="preserve"> </w:t>
      </w:r>
    </w:p>
    <w:p w14:paraId="2A4FB8A3" w14:textId="77777777" w:rsidR="00B01460" w:rsidRDefault="001F3323">
      <w:pPr>
        <w:spacing w:after="15" w:line="268" w:lineRule="auto"/>
        <w:ind w:left="355"/>
      </w:pPr>
      <w:r>
        <w:rPr>
          <w:i/>
        </w:rPr>
        <w:t>Следовательно, ...</w:t>
      </w:r>
      <w:r>
        <w:t xml:space="preserve"> </w:t>
      </w:r>
    </w:p>
    <w:p w14:paraId="4F6B09EC" w14:textId="77777777" w:rsidR="00B01460" w:rsidRDefault="001F3323">
      <w:pPr>
        <w:ind w:left="371" w:right="5"/>
      </w:pPr>
      <w:r>
        <w:t>- Я приведу вам образец сочинения-</w:t>
      </w:r>
      <w:r>
        <w:t xml:space="preserve">рассуждения, которое пригодится вам при выполнении домашнего задания. </w:t>
      </w:r>
    </w:p>
    <w:p w14:paraId="5868923A" w14:textId="77777777" w:rsidR="00B01460" w:rsidRDefault="001F3323">
      <w:pPr>
        <w:spacing w:after="15" w:line="268" w:lineRule="auto"/>
        <w:ind w:left="355"/>
      </w:pPr>
      <w:r>
        <w:rPr>
          <w:i/>
        </w:rPr>
        <w:t>Почему нужно заниматься спортом?</w:t>
      </w:r>
      <w:r>
        <w:t xml:space="preserve"> </w:t>
      </w:r>
    </w:p>
    <w:p w14:paraId="3EBE9FB3" w14:textId="77777777" w:rsidR="00B01460" w:rsidRDefault="001F3323">
      <w:pPr>
        <w:spacing w:after="15" w:line="268" w:lineRule="auto"/>
        <w:ind w:left="355"/>
      </w:pPr>
      <w:r>
        <w:rPr>
          <w:i/>
        </w:rPr>
        <w:t>Во-первых, развиваются быстрота, ловкость, гибкость.</w:t>
      </w:r>
      <w:r>
        <w:t xml:space="preserve"> </w:t>
      </w:r>
    </w:p>
    <w:p w14:paraId="32016DB2" w14:textId="77777777" w:rsidR="00B01460" w:rsidRDefault="001F3323">
      <w:pPr>
        <w:spacing w:after="15" w:line="268" w:lineRule="auto"/>
        <w:ind w:left="355"/>
      </w:pPr>
      <w:r>
        <w:rPr>
          <w:i/>
        </w:rPr>
        <w:t>Во-вторых – выносливость. Человек тренированный может выдержать большие физические нагрузки.</w:t>
      </w:r>
      <w:r>
        <w:t xml:space="preserve"> </w:t>
      </w:r>
    </w:p>
    <w:p w14:paraId="7BDA0D11" w14:textId="77777777" w:rsidR="00B01460" w:rsidRDefault="001F3323">
      <w:pPr>
        <w:spacing w:after="15" w:line="268" w:lineRule="auto"/>
        <w:ind w:left="355"/>
      </w:pPr>
      <w:r>
        <w:rPr>
          <w:i/>
        </w:rPr>
        <w:lastRenderedPageBreak/>
        <w:t>В-т</w:t>
      </w:r>
      <w:r>
        <w:rPr>
          <w:i/>
        </w:rPr>
        <w:t>ретьих, если человек регулярно занимается спортом, он может избежать множества заболеваний, в первую очередь – простудных.</w:t>
      </w:r>
      <w:r>
        <w:t xml:space="preserve"> </w:t>
      </w:r>
    </w:p>
    <w:p w14:paraId="77344959" w14:textId="77777777" w:rsidR="00B01460" w:rsidRDefault="001F3323">
      <w:pPr>
        <w:spacing w:after="15" w:line="268" w:lineRule="auto"/>
        <w:ind w:left="355"/>
      </w:pPr>
      <w:r>
        <w:rPr>
          <w:i/>
        </w:rPr>
        <w:t xml:space="preserve">Не каждый из нас будет чемпионом, но занятия спортом обязательно помогут нам стать сильными и здоровыми. </w:t>
      </w:r>
    </w:p>
    <w:p w14:paraId="2BEEC50F" w14:textId="77777777" w:rsidR="00B01460" w:rsidRDefault="001F3323">
      <w:pPr>
        <w:spacing w:after="6" w:line="259" w:lineRule="auto"/>
        <w:ind w:left="360" w:firstLine="0"/>
      </w:pPr>
      <w:r>
        <w:rPr>
          <w:b/>
          <w:i/>
        </w:rPr>
        <w:t xml:space="preserve">11.Подведение итогов. </w:t>
      </w:r>
    </w:p>
    <w:p w14:paraId="020A8F51" w14:textId="77777777" w:rsidR="00B01460" w:rsidRDefault="001F3323">
      <w:pPr>
        <w:spacing w:after="16" w:line="266" w:lineRule="auto"/>
        <w:ind w:left="360" w:firstLine="0"/>
      </w:pPr>
      <w:r>
        <w:rPr>
          <w:rFonts w:ascii="Arial" w:eastAsia="Arial" w:hAnsi="Arial" w:cs="Arial"/>
          <w:sz w:val="27"/>
        </w:rPr>
        <w:t>Ста</w:t>
      </w:r>
      <w:r>
        <w:rPr>
          <w:rFonts w:ascii="Arial" w:eastAsia="Arial" w:hAnsi="Arial" w:cs="Arial"/>
          <w:sz w:val="27"/>
        </w:rPr>
        <w:t>рая латинская пословица говорит: "Доказательства ценятся по качеству, а не по количеству".</w:t>
      </w:r>
      <w:r>
        <w:t xml:space="preserve"> </w:t>
      </w:r>
    </w:p>
    <w:p w14:paraId="6A28D91C" w14:textId="77777777" w:rsidR="00B01460" w:rsidRDefault="001F3323">
      <w:pPr>
        <w:spacing w:after="12" w:line="270" w:lineRule="auto"/>
        <w:ind w:left="355"/>
      </w:pPr>
      <w:r>
        <w:rPr>
          <w:b/>
        </w:rPr>
        <w:t>12.Домашнее задание.</w:t>
      </w:r>
      <w:r>
        <w:t xml:space="preserve"> </w:t>
      </w:r>
    </w:p>
    <w:p w14:paraId="3C1DFA57" w14:textId="77777777" w:rsidR="00B01460" w:rsidRDefault="001F3323">
      <w:pPr>
        <w:ind w:left="371" w:right="5"/>
      </w:pPr>
      <w:r>
        <w:t xml:space="preserve">1. Написать сочинение-рассуждение на одну из заданных тем: </w:t>
      </w:r>
    </w:p>
    <w:p w14:paraId="6519AD0D" w14:textId="77777777" w:rsidR="00B01460" w:rsidRDefault="001F3323">
      <w:pPr>
        <w:numPr>
          <w:ilvl w:val="0"/>
          <w:numId w:val="12"/>
        </w:numPr>
        <w:ind w:right="5" w:hanging="163"/>
      </w:pPr>
      <w:r>
        <w:t xml:space="preserve">«Почему нужно беречь книгу?» </w:t>
      </w:r>
    </w:p>
    <w:p w14:paraId="2510B693" w14:textId="77777777" w:rsidR="00B01460" w:rsidRDefault="001F3323">
      <w:pPr>
        <w:numPr>
          <w:ilvl w:val="0"/>
          <w:numId w:val="12"/>
        </w:numPr>
        <w:ind w:right="5" w:hanging="163"/>
      </w:pPr>
      <w:r>
        <w:t xml:space="preserve">«Какой учебный предмет я больше всего люблю и почему?» </w:t>
      </w:r>
    </w:p>
    <w:p w14:paraId="0D38D9A1" w14:textId="77777777" w:rsidR="00B01460" w:rsidRDefault="001F3323">
      <w:pPr>
        <w:numPr>
          <w:ilvl w:val="0"/>
          <w:numId w:val="12"/>
        </w:numPr>
        <w:spacing w:after="40"/>
        <w:ind w:right="5" w:hanging="163"/>
      </w:pPr>
      <w:r>
        <w:t xml:space="preserve">«Зачем нужно учить правила орфографии?» </w:t>
      </w:r>
    </w:p>
    <w:p w14:paraId="382E9672" w14:textId="77777777" w:rsidR="00B01460" w:rsidRDefault="001F3323">
      <w:pPr>
        <w:spacing w:after="0" w:line="259" w:lineRule="auto"/>
        <w:ind w:left="360" w:firstLine="0"/>
      </w:pPr>
      <w:r>
        <w:t xml:space="preserve"> </w:t>
      </w:r>
    </w:p>
    <w:sectPr w:rsidR="00B01460">
      <w:pgSz w:w="11906" w:h="16838"/>
      <w:pgMar w:top="341" w:right="570" w:bottom="461" w:left="2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BB7"/>
    <w:multiLevelType w:val="hybridMultilevel"/>
    <w:tmpl w:val="9642CCE4"/>
    <w:lvl w:ilvl="0" w:tplc="BFA2587E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EA5C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4486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5E3E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DA00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21B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1223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84E6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ECCA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D316D"/>
    <w:multiLevelType w:val="hybridMultilevel"/>
    <w:tmpl w:val="D5A47B6E"/>
    <w:lvl w:ilvl="0" w:tplc="CB6C6DD8">
      <w:start w:val="1"/>
      <w:numFmt w:val="upperRoman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CC5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DCA9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3A70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82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64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A697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F66D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E6E5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46DFB"/>
    <w:multiLevelType w:val="hybridMultilevel"/>
    <w:tmpl w:val="19820D4A"/>
    <w:lvl w:ilvl="0" w:tplc="4B184E7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028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B4F2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E44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F06A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6AA7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2E9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82B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C239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DB36C5"/>
    <w:multiLevelType w:val="hybridMultilevel"/>
    <w:tmpl w:val="9FBC6826"/>
    <w:lvl w:ilvl="0" w:tplc="D59093E0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22BD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C2F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A48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0DC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F630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7A14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44BB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1A51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020DEA"/>
    <w:multiLevelType w:val="hybridMultilevel"/>
    <w:tmpl w:val="DF82011A"/>
    <w:lvl w:ilvl="0" w:tplc="A762F6A4">
      <w:start w:val="1"/>
      <w:numFmt w:val="bullet"/>
      <w:lvlText w:val="-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B03E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4DB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8839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F6CB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82FA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2F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FAFE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783F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38387E"/>
    <w:multiLevelType w:val="hybridMultilevel"/>
    <w:tmpl w:val="0BC6ED5C"/>
    <w:lvl w:ilvl="0" w:tplc="621E7C02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D003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BAD3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447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F45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BE1B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CCC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0C4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E2C8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8A719D"/>
    <w:multiLevelType w:val="hybridMultilevel"/>
    <w:tmpl w:val="C99AB1B2"/>
    <w:lvl w:ilvl="0" w:tplc="A17C7AEA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9C79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B89D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812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CCE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25C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66F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A87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000C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B3422B"/>
    <w:multiLevelType w:val="hybridMultilevel"/>
    <w:tmpl w:val="73BEC4FC"/>
    <w:lvl w:ilvl="0" w:tplc="77EC24C6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64E30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38641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5CB0A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40C2C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0597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685B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2948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7211B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106B06"/>
    <w:multiLevelType w:val="hybridMultilevel"/>
    <w:tmpl w:val="192E60F8"/>
    <w:lvl w:ilvl="0" w:tplc="6E923BB6">
      <w:start w:val="2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A4F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4AD6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BAF4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5E8D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C41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D031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66B8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233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555B73"/>
    <w:multiLevelType w:val="hybridMultilevel"/>
    <w:tmpl w:val="27AEB58C"/>
    <w:lvl w:ilvl="0" w:tplc="36BC43E4">
      <w:start w:val="1"/>
      <w:numFmt w:val="bullet"/>
      <w:lvlText w:val="-"/>
      <w:lvlJc w:val="left"/>
      <w:pPr>
        <w:ind w:left="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C0E7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4C39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068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473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24FD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9CF9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E085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4A78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0038F"/>
    <w:multiLevelType w:val="hybridMultilevel"/>
    <w:tmpl w:val="713C8462"/>
    <w:lvl w:ilvl="0" w:tplc="09707E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24BA80">
      <w:start w:val="1"/>
      <w:numFmt w:val="bullet"/>
      <w:lvlText w:val="–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E71E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A8770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FC593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AA6A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ADE6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9A082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CEF79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D770C2"/>
    <w:multiLevelType w:val="hybridMultilevel"/>
    <w:tmpl w:val="47FAA33E"/>
    <w:lvl w:ilvl="0" w:tplc="350EE830">
      <w:start w:val="1"/>
      <w:numFmt w:val="bullet"/>
      <w:lvlText w:val="-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34E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278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09E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812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8069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326D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ACDE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DE14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60"/>
    <w:rsid w:val="001F3323"/>
    <w:rsid w:val="00B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8688"/>
  <w15:docId w15:val="{55A6405F-EC90-4131-A390-11DA16DF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9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diana9094836209@gmail.com</cp:lastModifiedBy>
  <cp:revision>2</cp:revision>
  <dcterms:created xsi:type="dcterms:W3CDTF">2022-01-04T11:50:00Z</dcterms:created>
  <dcterms:modified xsi:type="dcterms:W3CDTF">2022-01-04T11:50:00Z</dcterms:modified>
</cp:coreProperties>
</file>